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7E88D" w14:textId="77777777" w:rsidR="005571EF" w:rsidRPr="005571EF" w:rsidRDefault="005571EF" w:rsidP="005571EF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u w:val="single"/>
        </w:rPr>
      </w:pPr>
      <w:bookmarkStart w:id="0" w:name="_Hlk182402506"/>
    </w:p>
    <w:p w14:paraId="55CCE4EF" w14:textId="4C458082" w:rsidR="005571EF" w:rsidRDefault="005571EF" w:rsidP="005571EF">
      <w:pPr>
        <w:spacing w:after="0" w:line="240" w:lineRule="auto"/>
        <w:jc w:val="center"/>
        <w:rPr>
          <w:rFonts w:ascii="Arial" w:eastAsia="MS Mincho" w:hAnsi="Arial" w:cs="Arial"/>
          <w:b/>
          <w:sz w:val="80"/>
          <w:szCs w:val="80"/>
          <w:u w:val="single"/>
        </w:rPr>
      </w:pPr>
      <w:r>
        <w:rPr>
          <w:rFonts w:ascii="Arial" w:eastAsia="MS Mincho" w:hAnsi="Arial" w:cs="Arial"/>
          <w:b/>
          <w:sz w:val="80"/>
          <w:szCs w:val="80"/>
          <w:u w:val="single"/>
        </w:rPr>
        <w:t xml:space="preserve">Dne:     </w:t>
      </w:r>
      <w:r w:rsidR="00277481">
        <w:rPr>
          <w:rFonts w:ascii="Arial" w:eastAsia="MS Mincho" w:hAnsi="Arial" w:cs="Arial"/>
          <w:b/>
          <w:sz w:val="80"/>
          <w:szCs w:val="80"/>
          <w:u w:val="single"/>
        </w:rPr>
        <w:t>4.</w:t>
      </w:r>
      <w:r>
        <w:rPr>
          <w:rFonts w:ascii="Arial" w:eastAsia="MS Mincho" w:hAnsi="Arial" w:cs="Arial"/>
          <w:b/>
          <w:sz w:val="80"/>
          <w:szCs w:val="80"/>
          <w:u w:val="single"/>
        </w:rPr>
        <w:t xml:space="preserve"> ledna 2025</w:t>
      </w:r>
    </w:p>
    <w:p w14:paraId="30779957" w14:textId="77777777" w:rsidR="005571EF" w:rsidRDefault="005571EF" w:rsidP="005571EF">
      <w:pPr>
        <w:spacing w:after="0" w:line="240" w:lineRule="auto"/>
        <w:rPr>
          <w:rFonts w:ascii="Arial" w:eastAsia="MS Mincho" w:hAnsi="Arial" w:cs="Arial"/>
          <w:b/>
          <w:color w:val="1D1B11"/>
          <w:sz w:val="24"/>
          <w:szCs w:val="24"/>
          <w:u w:val="single"/>
        </w:rPr>
      </w:pPr>
    </w:p>
    <w:p w14:paraId="77426363" w14:textId="77777777" w:rsidR="005571EF" w:rsidRDefault="005571EF" w:rsidP="005571EF">
      <w:pPr>
        <w:spacing w:after="0" w:line="240" w:lineRule="auto"/>
        <w:jc w:val="center"/>
        <w:rPr>
          <w:rFonts w:ascii="Arial" w:eastAsia="MS Mincho" w:hAnsi="Arial" w:cs="Arial"/>
          <w:b/>
          <w:color w:val="1D1B11"/>
          <w:sz w:val="40"/>
          <w:szCs w:val="40"/>
        </w:rPr>
      </w:pPr>
    </w:p>
    <w:p w14:paraId="48EBC36D" w14:textId="78393A8C" w:rsidR="005571EF" w:rsidRDefault="005571EF" w:rsidP="005571EF">
      <w:pPr>
        <w:spacing w:after="0" w:line="240" w:lineRule="auto"/>
        <w:jc w:val="center"/>
        <w:rPr>
          <w:rFonts w:ascii="Arial" w:eastAsia="MS Mincho" w:hAnsi="Arial" w:cs="Arial"/>
          <w:b/>
          <w:color w:val="1D1B11"/>
          <w:sz w:val="40"/>
          <w:szCs w:val="40"/>
        </w:rPr>
      </w:pPr>
      <w:r>
        <w:rPr>
          <w:rFonts w:ascii="Arial" w:eastAsia="MS Mincho" w:hAnsi="Arial" w:cs="Arial"/>
          <w:b/>
          <w:color w:val="1D1B11"/>
          <w:sz w:val="40"/>
          <w:szCs w:val="40"/>
        </w:rPr>
        <w:t>proběhne ve Vaší obci dvacátý pát</w:t>
      </w:r>
      <w:r w:rsidR="00E232F2">
        <w:rPr>
          <w:rFonts w:ascii="Arial" w:eastAsia="MS Mincho" w:hAnsi="Arial" w:cs="Arial"/>
          <w:b/>
          <w:color w:val="1D1B11"/>
          <w:sz w:val="40"/>
          <w:szCs w:val="40"/>
        </w:rPr>
        <w:t>ý</w:t>
      </w:r>
      <w:r>
        <w:rPr>
          <w:rFonts w:ascii="Arial" w:eastAsia="MS Mincho" w:hAnsi="Arial" w:cs="Arial"/>
          <w:b/>
          <w:color w:val="1D1B11"/>
          <w:sz w:val="40"/>
          <w:szCs w:val="40"/>
        </w:rPr>
        <w:t xml:space="preserve"> ročník</w:t>
      </w:r>
    </w:p>
    <w:p w14:paraId="17B50D2F" w14:textId="77777777" w:rsidR="005571EF" w:rsidRDefault="005571EF" w:rsidP="005571EF">
      <w:pPr>
        <w:spacing w:after="0" w:line="240" w:lineRule="auto"/>
        <w:jc w:val="center"/>
        <w:rPr>
          <w:rFonts w:ascii="Arial" w:eastAsia="MS Mincho" w:hAnsi="Arial" w:cs="Arial"/>
          <w:b/>
          <w:color w:val="1D1B11"/>
          <w:sz w:val="20"/>
          <w:szCs w:val="20"/>
        </w:rPr>
      </w:pPr>
    </w:p>
    <w:p w14:paraId="17C77CB9" w14:textId="77777777" w:rsidR="005571EF" w:rsidRDefault="005571EF" w:rsidP="005571EF">
      <w:pPr>
        <w:spacing w:after="0" w:line="240" w:lineRule="auto"/>
        <w:jc w:val="center"/>
        <w:rPr>
          <w:rFonts w:ascii="Arial" w:eastAsia="MS Mincho" w:hAnsi="Arial" w:cs="Arial"/>
          <w:b/>
          <w:color w:val="1D1B11"/>
          <w:sz w:val="20"/>
          <w:szCs w:val="20"/>
        </w:rPr>
      </w:pPr>
    </w:p>
    <w:p w14:paraId="5B0884F8" w14:textId="77777777" w:rsidR="005571EF" w:rsidRPr="00C41C67" w:rsidRDefault="005571EF" w:rsidP="005571EF">
      <w:pPr>
        <w:spacing w:after="0" w:line="240" w:lineRule="auto"/>
        <w:jc w:val="center"/>
        <w:rPr>
          <w:rFonts w:ascii="Arial" w:eastAsia="MS Mincho" w:hAnsi="Arial" w:cs="Arial"/>
          <w:b/>
          <w:color w:val="FF0000"/>
          <w:sz w:val="16"/>
          <w:szCs w:val="16"/>
        </w:rPr>
      </w:pPr>
    </w:p>
    <w:p w14:paraId="70E20E09" w14:textId="77777777" w:rsidR="005571EF" w:rsidRDefault="005571EF" w:rsidP="005571EF">
      <w:pPr>
        <w:spacing w:after="0" w:line="240" w:lineRule="auto"/>
        <w:jc w:val="center"/>
        <w:rPr>
          <w:rFonts w:ascii="Arial" w:eastAsia="MS Mincho" w:hAnsi="Arial" w:cs="Arial"/>
          <w:b/>
          <w:color w:val="1D1B11"/>
          <w:sz w:val="60"/>
          <w:szCs w:val="60"/>
        </w:rPr>
      </w:pPr>
      <w:r>
        <w:rPr>
          <w:rFonts w:ascii="Arial" w:eastAsia="MS Mincho" w:hAnsi="Arial" w:cs="Arial"/>
          <w:b/>
          <w:color w:val="FF0000"/>
          <w:sz w:val="60"/>
          <w:szCs w:val="60"/>
        </w:rPr>
        <w:t>TŘÍKRÁLOVÉ SBÍRKY.</w:t>
      </w:r>
      <w:r>
        <w:rPr>
          <w:rFonts w:ascii="Arial" w:eastAsia="MS Mincho" w:hAnsi="Arial" w:cs="Arial"/>
          <w:b/>
          <w:color w:val="1D1B11"/>
          <w:sz w:val="60"/>
          <w:szCs w:val="60"/>
        </w:rPr>
        <w:t xml:space="preserve"> </w:t>
      </w:r>
    </w:p>
    <w:p w14:paraId="2B415759" w14:textId="77777777" w:rsidR="005571EF" w:rsidRDefault="005571EF" w:rsidP="005571EF">
      <w:pPr>
        <w:spacing w:line="360" w:lineRule="auto"/>
        <w:ind w:right="283"/>
        <w:rPr>
          <w:rFonts w:ascii="Arial" w:eastAsia="MS PGothic" w:hAnsi="Arial" w:cs="Arial"/>
          <w:color w:val="000000"/>
          <w:sz w:val="16"/>
          <w:szCs w:val="16"/>
          <w:lang w:val="en-US"/>
        </w:rPr>
      </w:pPr>
    </w:p>
    <w:p w14:paraId="6F3A16F4" w14:textId="77777777" w:rsidR="005571EF" w:rsidRDefault="005571EF" w:rsidP="005571EF">
      <w:pPr>
        <w:ind w:right="283"/>
        <w:jc w:val="center"/>
        <w:rPr>
          <w:rFonts w:ascii="Arial" w:eastAsia="MS Mincho" w:hAnsi="Arial" w:cs="Arial"/>
          <w:b/>
          <w:color w:val="1D1B11"/>
          <w:sz w:val="42"/>
          <w:szCs w:val="42"/>
        </w:rPr>
      </w:pPr>
      <w:r>
        <w:rPr>
          <w:rFonts w:ascii="Arial" w:eastAsia="MS Mincho" w:hAnsi="Arial" w:cs="Arial"/>
          <w:b/>
          <w:color w:val="1D1B11"/>
          <w:sz w:val="42"/>
          <w:szCs w:val="42"/>
        </w:rPr>
        <w:t>Koledníci přijdou do Vašich domovů předat Vám radostnou zvěst. Děkujeme, že je přijmete a zároveň svým darem pomůžete potřebným.</w:t>
      </w:r>
    </w:p>
    <w:p w14:paraId="228F7991" w14:textId="77777777" w:rsidR="005571EF" w:rsidRPr="00C41C67" w:rsidRDefault="005571EF" w:rsidP="005571EF">
      <w:pPr>
        <w:ind w:right="283"/>
        <w:jc w:val="center"/>
        <w:rPr>
          <w:rFonts w:ascii="Arial" w:eastAsia="MS Mincho" w:hAnsi="Arial" w:cs="Arial"/>
          <w:b/>
          <w:color w:val="1D1B11"/>
          <w:sz w:val="16"/>
          <w:szCs w:val="16"/>
        </w:rPr>
      </w:pPr>
    </w:p>
    <w:p w14:paraId="75376AF1" w14:textId="77777777" w:rsidR="005571EF" w:rsidRDefault="005571EF" w:rsidP="005571EF">
      <w:pPr>
        <w:ind w:right="283"/>
        <w:jc w:val="center"/>
        <w:rPr>
          <w:rFonts w:ascii="Arial" w:eastAsia="MS Mincho" w:hAnsi="Arial" w:cs="Arial"/>
          <w:b/>
          <w:color w:val="1D1B11"/>
          <w:sz w:val="60"/>
          <w:szCs w:val="60"/>
        </w:rPr>
      </w:pPr>
      <w:r>
        <w:rPr>
          <w:rFonts w:ascii="Arial" w:eastAsia="MS Mincho" w:hAnsi="Arial" w:cs="Arial"/>
          <w:b/>
          <w:color w:val="1D1B11"/>
          <w:sz w:val="44"/>
          <w:szCs w:val="44"/>
        </w:rPr>
        <w:t xml:space="preserve"> </w:t>
      </w:r>
      <w:r>
        <w:rPr>
          <w:rFonts w:ascii="Arial" w:eastAsia="MS Mincho" w:hAnsi="Arial" w:cs="Arial"/>
          <w:b/>
          <w:color w:val="1D1B11"/>
          <w:sz w:val="60"/>
          <w:szCs w:val="60"/>
        </w:rPr>
        <w:t>Charita Hlučín</w:t>
      </w:r>
    </w:p>
    <w:p w14:paraId="66B0210B" w14:textId="77777777" w:rsidR="005571EF" w:rsidRDefault="005571EF" w:rsidP="005571EF">
      <w:pPr>
        <w:spacing w:line="360" w:lineRule="auto"/>
        <w:ind w:right="283"/>
        <w:jc w:val="both"/>
        <w:rPr>
          <w:rFonts w:ascii="Arial" w:eastAsia="MS Mincho" w:hAnsi="Arial" w:cs="Arial"/>
          <w:b/>
          <w:color w:val="1D1B11"/>
          <w:sz w:val="24"/>
          <w:szCs w:val="24"/>
        </w:rPr>
      </w:pPr>
    </w:p>
    <w:p w14:paraId="1961A225" w14:textId="77777777" w:rsidR="005571EF" w:rsidRDefault="005571EF" w:rsidP="005571EF">
      <w:pPr>
        <w:spacing w:line="360" w:lineRule="auto"/>
        <w:ind w:right="283"/>
        <w:jc w:val="both"/>
        <w:rPr>
          <w:rFonts w:ascii="Arial" w:eastAsia="MS Mincho" w:hAnsi="Arial" w:cs="Arial"/>
          <w:b/>
          <w:color w:val="1D1B11"/>
          <w:sz w:val="24"/>
          <w:szCs w:val="24"/>
        </w:rPr>
      </w:pPr>
    </w:p>
    <w:p w14:paraId="7F8A0A10" w14:textId="55F902C5" w:rsidR="001E6444" w:rsidRPr="00965BD5" w:rsidRDefault="005571EF" w:rsidP="005571EF">
      <w:pPr>
        <w:spacing w:line="360" w:lineRule="auto"/>
        <w:ind w:right="283"/>
        <w:jc w:val="both"/>
      </w:pPr>
      <w:r>
        <w:rPr>
          <w:rFonts w:ascii="Arial" w:eastAsia="MS Mincho" w:hAnsi="Arial" w:cs="Arial"/>
          <w:b/>
          <w:color w:val="1D1B11"/>
          <w:sz w:val="24"/>
          <w:szCs w:val="24"/>
        </w:rPr>
        <w:t xml:space="preserve">Aktuální informace k průběhu Tříkrálové sbírky najdete na </w:t>
      </w:r>
      <w:hyperlink r:id="rId6" w:history="1">
        <w:r>
          <w:rPr>
            <w:rStyle w:val="Hypertextovodkaz"/>
            <w:rFonts w:ascii="Arial" w:eastAsia="MS Mincho" w:hAnsi="Arial" w:cs="Arial"/>
            <w:b/>
            <w:sz w:val="24"/>
            <w:szCs w:val="24"/>
          </w:rPr>
          <w:t>www.charitahlucin.cz</w:t>
        </w:r>
      </w:hyperlink>
      <w:r>
        <w:rPr>
          <w:rFonts w:ascii="Arial" w:eastAsia="MS Mincho" w:hAnsi="Arial" w:cs="Arial"/>
          <w:b/>
          <w:color w:val="1D1B11"/>
          <w:sz w:val="24"/>
          <w:szCs w:val="24"/>
        </w:rPr>
        <w:t xml:space="preserve"> nebo profilu Charity Hlučín na sociální síti Facebook</w:t>
      </w:r>
      <w:bookmarkEnd w:id="0"/>
      <w:r w:rsidR="002E28C0">
        <w:rPr>
          <w:rFonts w:ascii="Arial" w:eastAsia="MS Mincho" w:hAnsi="Arial" w:cs="Arial"/>
          <w:b/>
          <w:color w:val="1D1B11"/>
          <w:sz w:val="24"/>
          <w:szCs w:val="24"/>
        </w:rPr>
        <w:t xml:space="preserve"> a Instagram.</w:t>
      </w:r>
    </w:p>
    <w:sectPr w:rsidR="001E6444" w:rsidRPr="00965BD5" w:rsidSect="00FE72AF">
      <w:headerReference w:type="default" r:id="rId7"/>
      <w:pgSz w:w="11906" w:h="16838"/>
      <w:pgMar w:top="5954" w:right="851" w:bottom="170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8CF1E" w14:textId="77777777" w:rsidR="00073200" w:rsidRDefault="00073200" w:rsidP="00965BD5">
      <w:pPr>
        <w:spacing w:after="0" w:line="240" w:lineRule="auto"/>
      </w:pPr>
      <w:r>
        <w:separator/>
      </w:r>
    </w:p>
  </w:endnote>
  <w:endnote w:type="continuationSeparator" w:id="0">
    <w:p w14:paraId="21124F4E" w14:textId="77777777" w:rsidR="00073200" w:rsidRDefault="00073200" w:rsidP="00965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37001" w14:textId="77777777" w:rsidR="00073200" w:rsidRDefault="00073200" w:rsidP="00965BD5">
      <w:pPr>
        <w:spacing w:after="0" w:line="240" w:lineRule="auto"/>
      </w:pPr>
      <w:r>
        <w:separator/>
      </w:r>
    </w:p>
  </w:footnote>
  <w:footnote w:type="continuationSeparator" w:id="0">
    <w:p w14:paraId="52BF3CDC" w14:textId="77777777" w:rsidR="00073200" w:rsidRDefault="00073200" w:rsidP="00965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A0A15" w14:textId="77777777" w:rsidR="00965BD5" w:rsidRDefault="00DC5C3F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7F8A0A16" wp14:editId="7F8A0A17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60000" cy="10692000"/>
          <wp:effectExtent l="0" t="0" r="317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KS_stredni_A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BD5"/>
    <w:rsid w:val="00013B5E"/>
    <w:rsid w:val="00073200"/>
    <w:rsid w:val="000B02F0"/>
    <w:rsid w:val="001E6444"/>
    <w:rsid w:val="00277481"/>
    <w:rsid w:val="002B25E3"/>
    <w:rsid w:val="002E28C0"/>
    <w:rsid w:val="003D60A2"/>
    <w:rsid w:val="005571EF"/>
    <w:rsid w:val="009167DA"/>
    <w:rsid w:val="0094183D"/>
    <w:rsid w:val="00965BD5"/>
    <w:rsid w:val="00DC5C3F"/>
    <w:rsid w:val="00E232F2"/>
    <w:rsid w:val="00FE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8A0A10"/>
  <w15:chartTrackingRefBased/>
  <w15:docId w15:val="{77AB41A3-24E5-4397-90C4-7CA0B82C8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71EF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65BD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965BD5"/>
  </w:style>
  <w:style w:type="paragraph" w:styleId="Zpat">
    <w:name w:val="footer"/>
    <w:basedOn w:val="Normln"/>
    <w:link w:val="ZpatChar"/>
    <w:uiPriority w:val="99"/>
    <w:unhideWhenUsed/>
    <w:rsid w:val="00965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5BD5"/>
  </w:style>
  <w:style w:type="character" w:styleId="Hypertextovodkaz">
    <w:name w:val="Hyperlink"/>
    <w:uiPriority w:val="99"/>
    <w:semiHidden/>
    <w:unhideWhenUsed/>
    <w:rsid w:val="005571E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haritahlucin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Sedlářová</dc:creator>
  <cp:keywords/>
  <dc:description/>
  <cp:lastModifiedBy>Obec Rohov</cp:lastModifiedBy>
  <cp:revision>2</cp:revision>
  <dcterms:created xsi:type="dcterms:W3CDTF">2025-01-02T09:39:00Z</dcterms:created>
  <dcterms:modified xsi:type="dcterms:W3CDTF">2025-01-02T09:39:00Z</dcterms:modified>
</cp:coreProperties>
</file>