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CEFD96" w14:textId="77777777" w:rsidR="0072570C" w:rsidRDefault="00000000">
      <w:pPr>
        <w:ind w:right="3406"/>
        <w:rPr>
          <w:lang w:val="en-US"/>
        </w:rPr>
      </w:pPr>
      <w:r>
        <w:object w:dxaOrig="1440" w:dyaOrig="1440" w14:anchorId="6695B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6pt;margin-top:29.7pt;width:69.2pt;height:69.5pt;z-index:251657216;mso-position-horizontal-relative:page;mso-position-vertical-relative:page" o:allowincell="f">
            <v:imagedata r:id="rId6" o:title=""/>
            <w10:wrap anchorx="page" anchory="page"/>
          </v:shape>
          <o:OLEObject Type="Embed" ProgID="Unknown" ShapeID="_x0000_s1026" DrawAspect="Content" ObjectID="_1778497436" r:id="rId7"/>
        </w:object>
      </w:r>
    </w:p>
    <w:p w14:paraId="4DE3050F" w14:textId="77777777" w:rsidR="0072570C" w:rsidRDefault="0072570C" w:rsidP="00806C49">
      <w:pPr>
        <w:pStyle w:val="Zhlav"/>
        <w:ind w:left="2160"/>
        <w:outlineLvl w:val="0"/>
        <w:rPr>
          <w:color w:val="000000"/>
          <w:sz w:val="56"/>
        </w:rPr>
      </w:pPr>
      <w:r>
        <w:rPr>
          <w:color w:val="000000"/>
          <w:sz w:val="56"/>
        </w:rPr>
        <w:t>GYPSTREND s.r.o.</w:t>
      </w:r>
    </w:p>
    <w:p w14:paraId="1945F8AD" w14:textId="77777777" w:rsidR="009F4F5A" w:rsidRDefault="0072570C" w:rsidP="00806C49">
      <w:pPr>
        <w:pStyle w:val="Zhlav"/>
        <w:ind w:left="2160" w:right="-659"/>
        <w:outlineLvl w:val="0"/>
        <w:rPr>
          <w:color w:val="000000"/>
        </w:rPr>
      </w:pPr>
      <w:r>
        <w:rPr>
          <w:color w:val="000000"/>
          <w:sz w:val="32"/>
        </w:rPr>
        <w:t xml:space="preserve">Sádrovcové doly, </w:t>
      </w:r>
      <w:proofErr w:type="spellStart"/>
      <w:r w:rsidR="009F4F5A">
        <w:rPr>
          <w:color w:val="000000"/>
          <w:sz w:val="32"/>
        </w:rPr>
        <w:t>Stiborská</w:t>
      </w:r>
      <w:proofErr w:type="spellEnd"/>
      <w:r w:rsidR="009F4F5A">
        <w:rPr>
          <w:color w:val="000000"/>
          <w:sz w:val="32"/>
        </w:rPr>
        <w:t xml:space="preserve"> 790, </w:t>
      </w:r>
      <w:r>
        <w:rPr>
          <w:color w:val="000000"/>
          <w:sz w:val="32"/>
        </w:rPr>
        <w:t>747 27 KOBEŘICE</w:t>
      </w:r>
      <w:r>
        <w:rPr>
          <w:color w:val="000000"/>
          <w:sz w:val="36"/>
        </w:rPr>
        <w:t>,</w:t>
      </w:r>
      <w:r>
        <w:rPr>
          <w:color w:val="000000"/>
        </w:rPr>
        <w:t xml:space="preserve"> </w:t>
      </w:r>
    </w:p>
    <w:p w14:paraId="2C61D1BA" w14:textId="77777777" w:rsidR="0072570C" w:rsidRPr="009F4F5A" w:rsidRDefault="0072570C" w:rsidP="00806C49">
      <w:pPr>
        <w:pStyle w:val="Zhlav"/>
        <w:ind w:left="2160" w:right="-659"/>
        <w:rPr>
          <w:color w:val="000000"/>
        </w:rPr>
      </w:pPr>
      <w:r>
        <w:rPr>
          <w:color w:val="000000"/>
        </w:rPr>
        <w:t>www.gypstrend.cz</w:t>
      </w:r>
      <w:r w:rsidR="003A3DF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7D6A7EA" wp14:editId="20F469F1">
                <wp:simplePos x="0" y="0"/>
                <wp:positionH relativeFrom="page">
                  <wp:posOffset>304800</wp:posOffset>
                </wp:positionH>
                <wp:positionV relativeFrom="paragraph">
                  <wp:posOffset>233045</wp:posOffset>
                </wp:positionV>
                <wp:extent cx="6908800" cy="3810"/>
                <wp:effectExtent l="9525" t="13970" r="635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88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E6BAD" id="Line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35pt" to="56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" o:allowincell="f">
                <w10:wrap anchorx="page"/>
              </v:line>
            </w:pict>
          </mc:Fallback>
        </mc:AlternateContent>
      </w:r>
      <w:r w:rsidR="009F4F5A">
        <w:rPr>
          <w:color w:val="000000"/>
        </w:rPr>
        <w:t xml:space="preserve"> </w:t>
      </w:r>
      <w:r w:rsidRPr="00EE1E0C">
        <w:rPr>
          <w:color w:val="000000"/>
        </w:rPr>
        <w:t xml:space="preserve">tel.: 553  687 200, 211  GSM: 602  527 887, e-mail: </w:t>
      </w:r>
      <w:smartTag w:uri="urn:schemas-microsoft-com:office:smarttags" w:element="PersonName">
        <w:r w:rsidRPr="00EE1E0C">
          <w:rPr>
            <w:color w:val="000000"/>
          </w:rPr>
          <w:t>info@gypstrend.cz</w:t>
        </w:r>
      </w:smartTag>
    </w:p>
    <w:p w14:paraId="3FB78DFC" w14:textId="77777777" w:rsidR="0072570C" w:rsidRDefault="0072570C">
      <w:pPr>
        <w:rPr>
          <w:color w:val="000080"/>
        </w:rPr>
      </w:pPr>
    </w:p>
    <w:p w14:paraId="7FCEC5F9" w14:textId="77777777" w:rsidR="0072570C" w:rsidRDefault="0072570C">
      <w:pPr>
        <w:rPr>
          <w:sz w:val="24"/>
        </w:rPr>
      </w:pPr>
    </w:p>
    <w:p w14:paraId="3E98A2CD" w14:textId="49E61A0F" w:rsidR="005676BD" w:rsidRPr="005676BD" w:rsidRDefault="005676BD" w:rsidP="005676BD">
      <w:pPr>
        <w:jc w:val="center"/>
        <w:rPr>
          <w:sz w:val="24"/>
        </w:rPr>
      </w:pPr>
      <w:r w:rsidRPr="00AA1049">
        <w:rPr>
          <w:b/>
          <w:bCs/>
          <w:i/>
          <w:iCs/>
          <w:sz w:val="44"/>
          <w:szCs w:val="44"/>
        </w:rPr>
        <w:t xml:space="preserve">Ceník ukládání stavebního odpadu </w:t>
      </w:r>
    </w:p>
    <w:p w14:paraId="00AA5BFB" w14:textId="77777777" w:rsidR="005676BD" w:rsidRDefault="005676BD" w:rsidP="005676BD">
      <w:pPr>
        <w:jc w:val="center"/>
      </w:pPr>
    </w:p>
    <w:p w14:paraId="229766EE" w14:textId="77777777" w:rsidR="005676BD" w:rsidRDefault="005676BD" w:rsidP="005676BD"/>
    <w:p w14:paraId="25547B86" w14:textId="77777777" w:rsidR="005676BD" w:rsidRDefault="005676BD" w:rsidP="005676BD"/>
    <w:p w14:paraId="09307FAF" w14:textId="3C995AC9" w:rsidR="005676BD" w:rsidRPr="002045C9" w:rsidRDefault="005676BD" w:rsidP="005676BD">
      <w:pPr>
        <w:rPr>
          <w:b/>
          <w:bCs/>
          <w:sz w:val="36"/>
          <w:szCs w:val="36"/>
        </w:rPr>
      </w:pPr>
      <w:r w:rsidRPr="002045C9">
        <w:rPr>
          <w:b/>
          <w:bCs/>
          <w:sz w:val="36"/>
          <w:szCs w:val="36"/>
        </w:rPr>
        <w:t xml:space="preserve">Do 1 t </w:t>
      </w:r>
      <w:r w:rsidR="008E70D3">
        <w:rPr>
          <w:b/>
          <w:bCs/>
          <w:sz w:val="36"/>
          <w:szCs w:val="36"/>
        </w:rPr>
        <w:t xml:space="preserve">(paušálně)  ………………… </w:t>
      </w:r>
      <w:r w:rsidRPr="002045C9">
        <w:rPr>
          <w:b/>
          <w:bCs/>
          <w:sz w:val="36"/>
          <w:szCs w:val="36"/>
        </w:rPr>
        <w:t>……</w:t>
      </w:r>
      <w:r>
        <w:rPr>
          <w:b/>
          <w:bCs/>
          <w:sz w:val="36"/>
          <w:szCs w:val="36"/>
        </w:rPr>
        <w:t xml:space="preserve">….     </w:t>
      </w:r>
      <w:r w:rsidR="003C707D">
        <w:rPr>
          <w:b/>
          <w:bCs/>
          <w:sz w:val="36"/>
          <w:szCs w:val="36"/>
        </w:rPr>
        <w:t xml:space="preserve"> </w:t>
      </w:r>
      <w:r w:rsidRPr="003C707D">
        <w:rPr>
          <w:b/>
          <w:bCs/>
          <w:color w:val="FF0000"/>
          <w:sz w:val="36"/>
          <w:szCs w:val="36"/>
        </w:rPr>
        <w:t>3</w:t>
      </w:r>
      <w:r w:rsidR="003C707D" w:rsidRPr="003C707D">
        <w:rPr>
          <w:b/>
          <w:bCs/>
          <w:color w:val="FF0000"/>
          <w:sz w:val="36"/>
          <w:szCs w:val="36"/>
        </w:rPr>
        <w:t>9</w:t>
      </w:r>
      <w:r w:rsidRPr="003C707D">
        <w:rPr>
          <w:b/>
          <w:bCs/>
          <w:color w:val="FF0000"/>
          <w:sz w:val="36"/>
          <w:szCs w:val="36"/>
        </w:rPr>
        <w:t xml:space="preserve">0,00 Kč vč. DPH </w:t>
      </w:r>
    </w:p>
    <w:p w14:paraId="249F117A" w14:textId="77777777" w:rsidR="005676BD" w:rsidRPr="002045C9" w:rsidRDefault="005676BD" w:rsidP="005676BD">
      <w:pPr>
        <w:rPr>
          <w:b/>
          <w:bCs/>
          <w:sz w:val="36"/>
          <w:szCs w:val="36"/>
        </w:rPr>
      </w:pPr>
    </w:p>
    <w:p w14:paraId="056E31F1" w14:textId="6D61E905" w:rsidR="005676BD" w:rsidRPr="002045C9" w:rsidRDefault="005676BD" w:rsidP="005676BD">
      <w:pPr>
        <w:rPr>
          <w:b/>
          <w:bCs/>
          <w:sz w:val="36"/>
          <w:szCs w:val="36"/>
        </w:rPr>
      </w:pPr>
      <w:r w:rsidRPr="002045C9">
        <w:rPr>
          <w:b/>
          <w:bCs/>
          <w:sz w:val="36"/>
          <w:szCs w:val="36"/>
        </w:rPr>
        <w:t>Nad 1 t</w:t>
      </w:r>
      <w:r w:rsidR="001D2D7E">
        <w:rPr>
          <w:b/>
          <w:bCs/>
          <w:sz w:val="36"/>
          <w:szCs w:val="36"/>
        </w:rPr>
        <w:t xml:space="preserve"> – </w:t>
      </w:r>
      <w:r w:rsidR="001D2D7E" w:rsidRPr="008E70D3">
        <w:rPr>
          <w:b/>
          <w:bCs/>
          <w:i/>
          <w:iCs/>
          <w:sz w:val="36"/>
          <w:szCs w:val="36"/>
        </w:rPr>
        <w:t>dle váhy</w:t>
      </w:r>
      <w:r w:rsidRPr="002045C9">
        <w:rPr>
          <w:b/>
          <w:bCs/>
          <w:sz w:val="36"/>
          <w:szCs w:val="36"/>
        </w:rPr>
        <w:t xml:space="preserve"> </w:t>
      </w:r>
      <w:r w:rsidR="003C707D">
        <w:rPr>
          <w:b/>
          <w:bCs/>
          <w:sz w:val="36"/>
          <w:szCs w:val="36"/>
        </w:rPr>
        <w:t>……(</w:t>
      </w:r>
      <w:r w:rsidRPr="002045C9">
        <w:rPr>
          <w:b/>
          <w:bCs/>
          <w:sz w:val="36"/>
          <w:szCs w:val="36"/>
        </w:rPr>
        <w:t>2</w:t>
      </w:r>
      <w:r w:rsidR="003C707D">
        <w:rPr>
          <w:b/>
          <w:bCs/>
          <w:sz w:val="36"/>
          <w:szCs w:val="36"/>
        </w:rPr>
        <w:t>9</w:t>
      </w:r>
      <w:r w:rsidRPr="002045C9">
        <w:rPr>
          <w:b/>
          <w:bCs/>
          <w:sz w:val="36"/>
          <w:szCs w:val="36"/>
        </w:rPr>
        <w:t>0,00 Kč bez DPH</w:t>
      </w:r>
      <w:r w:rsidR="003C707D">
        <w:rPr>
          <w:b/>
          <w:bCs/>
          <w:sz w:val="36"/>
          <w:szCs w:val="36"/>
        </w:rPr>
        <w:t xml:space="preserve">)   </w:t>
      </w:r>
      <w:r w:rsidR="008E70D3">
        <w:rPr>
          <w:b/>
          <w:bCs/>
          <w:sz w:val="36"/>
          <w:szCs w:val="36"/>
        </w:rPr>
        <w:t xml:space="preserve"> </w:t>
      </w:r>
      <w:r w:rsidR="003C707D" w:rsidRPr="003C707D">
        <w:rPr>
          <w:b/>
          <w:bCs/>
          <w:color w:val="FF0000"/>
          <w:sz w:val="36"/>
          <w:szCs w:val="36"/>
        </w:rPr>
        <w:t>350,90 Kč vč. DPH/1t</w:t>
      </w:r>
    </w:p>
    <w:p w14:paraId="6F7E9C00" w14:textId="77777777" w:rsidR="005676BD" w:rsidRPr="002045C9" w:rsidRDefault="005676BD" w:rsidP="005676BD">
      <w:pPr>
        <w:rPr>
          <w:b/>
          <w:bCs/>
          <w:sz w:val="36"/>
          <w:szCs w:val="36"/>
        </w:rPr>
      </w:pPr>
    </w:p>
    <w:p w14:paraId="6733A7B4" w14:textId="30612665" w:rsidR="005676BD" w:rsidRDefault="005676BD" w:rsidP="005676BD">
      <w:pPr>
        <w:rPr>
          <w:b/>
          <w:bCs/>
          <w:sz w:val="36"/>
          <w:szCs w:val="36"/>
        </w:rPr>
      </w:pPr>
      <w:r w:rsidRPr="002045C9">
        <w:rPr>
          <w:b/>
          <w:bCs/>
          <w:sz w:val="36"/>
          <w:szCs w:val="36"/>
        </w:rPr>
        <w:t>Při využití naší dopravy a nakládky</w:t>
      </w:r>
      <w:r w:rsidR="003C707D">
        <w:rPr>
          <w:b/>
          <w:bCs/>
          <w:sz w:val="36"/>
          <w:szCs w:val="36"/>
        </w:rPr>
        <w:t xml:space="preserve">       </w:t>
      </w:r>
      <w:r w:rsidRPr="002045C9">
        <w:rPr>
          <w:b/>
          <w:bCs/>
          <w:sz w:val="36"/>
          <w:szCs w:val="36"/>
        </w:rPr>
        <w:t>…</w:t>
      </w:r>
      <w:r>
        <w:rPr>
          <w:b/>
          <w:bCs/>
          <w:sz w:val="36"/>
          <w:szCs w:val="36"/>
        </w:rPr>
        <w:t xml:space="preserve">..   </w:t>
      </w:r>
      <w:r w:rsidR="001D2D7E">
        <w:rPr>
          <w:b/>
          <w:bCs/>
          <w:sz w:val="36"/>
          <w:szCs w:val="36"/>
        </w:rPr>
        <w:t xml:space="preserve"> </w:t>
      </w:r>
      <w:r w:rsidR="003C707D">
        <w:rPr>
          <w:b/>
          <w:bCs/>
          <w:sz w:val="36"/>
          <w:szCs w:val="36"/>
        </w:rPr>
        <w:t xml:space="preserve"> </w:t>
      </w:r>
      <w:r w:rsidRPr="002045C9">
        <w:rPr>
          <w:b/>
          <w:bCs/>
          <w:sz w:val="36"/>
          <w:szCs w:val="36"/>
        </w:rPr>
        <w:t>2</w:t>
      </w:r>
      <w:r w:rsidR="003C707D">
        <w:rPr>
          <w:b/>
          <w:bCs/>
          <w:sz w:val="36"/>
          <w:szCs w:val="36"/>
        </w:rPr>
        <w:t>6</w:t>
      </w:r>
      <w:r w:rsidRPr="002045C9">
        <w:rPr>
          <w:b/>
          <w:bCs/>
          <w:sz w:val="36"/>
          <w:szCs w:val="36"/>
        </w:rPr>
        <w:t>0,00 Kč bez DPH/1t</w:t>
      </w:r>
    </w:p>
    <w:p w14:paraId="43B5A066" w14:textId="77777777" w:rsidR="005676BD" w:rsidRDefault="005676BD" w:rsidP="005676BD">
      <w:pPr>
        <w:rPr>
          <w:b/>
          <w:bCs/>
          <w:sz w:val="36"/>
          <w:szCs w:val="36"/>
        </w:rPr>
      </w:pPr>
    </w:p>
    <w:p w14:paraId="3FF7D657" w14:textId="192E2138" w:rsidR="005676BD" w:rsidRDefault="008E70D3" w:rsidP="005676BD">
      <w:pPr>
        <w:rPr>
          <w:b/>
          <w:bCs/>
          <w:sz w:val="36"/>
          <w:szCs w:val="36"/>
        </w:rPr>
      </w:pPr>
      <w:r w:rsidRPr="008E70D3">
        <w:rPr>
          <w:b/>
          <w:bCs/>
          <w:sz w:val="36"/>
          <w:szCs w:val="36"/>
          <w:highlight w:val="yellow"/>
        </w:rPr>
        <w:t>PLATBA V HOTOVOSTI POUZE PO-PÁ 6.00-14.00 hod.</w:t>
      </w:r>
      <w:r>
        <w:rPr>
          <w:b/>
          <w:bCs/>
          <w:sz w:val="36"/>
          <w:szCs w:val="36"/>
        </w:rPr>
        <w:t xml:space="preserve">, odpoledne,   </w:t>
      </w:r>
      <w:r w:rsidR="002B7E04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o víkendech a svátcích pouze kartou na vrátnici</w:t>
      </w:r>
    </w:p>
    <w:p w14:paraId="06AD1AA5" w14:textId="5E414695" w:rsidR="002B7E04" w:rsidRPr="002B7E04" w:rsidRDefault="002B7E04" w:rsidP="002B7E04">
      <w:pPr>
        <w:rPr>
          <w:sz w:val="24"/>
          <w:szCs w:val="24"/>
        </w:rPr>
      </w:pPr>
      <w:r w:rsidRPr="002B7E04">
        <w:rPr>
          <w:sz w:val="24"/>
          <w:szCs w:val="24"/>
        </w:rPr>
        <w:t>• Platí se KAŽDÉ ULOŽENÍ zvlášť. (Pokud někdo přijede 5x za den, zaplatí 5x za den). NEEXISTUJE  MOŽNOST na čestné prohlášení na soukromou osobu platit souhrnně (týdně, měsíčně).</w:t>
      </w:r>
    </w:p>
    <w:p w14:paraId="546CB3B9" w14:textId="4B3C91E7" w:rsidR="002B7E04" w:rsidRPr="002B7E04" w:rsidRDefault="002B7E04" w:rsidP="002B7E04">
      <w:pPr>
        <w:rPr>
          <w:b/>
          <w:bCs/>
          <w:sz w:val="32"/>
          <w:szCs w:val="32"/>
        </w:rPr>
      </w:pPr>
      <w:r w:rsidRPr="002B7E04">
        <w:rPr>
          <w:b/>
          <w:bCs/>
          <w:sz w:val="32"/>
          <w:szCs w:val="32"/>
        </w:rPr>
        <w:t>• Doba ukládání sutí a odpadů: 6.00 – 16.30 hod. vč. víkendů a svátků</w:t>
      </w:r>
    </w:p>
    <w:p w14:paraId="1C5BA1D8" w14:textId="2DB7D6D4" w:rsidR="002B7E04" w:rsidRPr="00D95A27" w:rsidRDefault="002B7E04" w:rsidP="005676BD">
      <w:pPr>
        <w:rPr>
          <w:b/>
          <w:bCs/>
          <w:sz w:val="36"/>
          <w:szCs w:val="36"/>
          <w:u w:val="single"/>
        </w:rPr>
      </w:pPr>
      <w:r w:rsidRPr="00D95A27">
        <w:rPr>
          <w:sz w:val="24"/>
          <w:szCs w:val="24"/>
          <w:u w:val="single"/>
        </w:rPr>
        <w:t xml:space="preserve">• </w:t>
      </w:r>
      <w:r w:rsidRPr="00D95A27">
        <w:rPr>
          <w:sz w:val="28"/>
          <w:szCs w:val="28"/>
          <w:u w:val="single"/>
        </w:rPr>
        <w:t>Malé objemy se ukládají na meziskládce v prostoru hlavního areálu.</w:t>
      </w:r>
    </w:p>
    <w:p w14:paraId="5C1D6F71" w14:textId="77777777" w:rsidR="00D95A27" w:rsidRDefault="00D95A27" w:rsidP="005676BD">
      <w:pPr>
        <w:rPr>
          <w:sz w:val="28"/>
          <w:szCs w:val="28"/>
        </w:rPr>
      </w:pPr>
    </w:p>
    <w:p w14:paraId="28A9BA21" w14:textId="32B81C2B" w:rsidR="005676BD" w:rsidRPr="002B7E04" w:rsidRDefault="005676BD" w:rsidP="005676BD">
      <w:pPr>
        <w:rPr>
          <w:b/>
          <w:bCs/>
          <w:sz w:val="36"/>
          <w:szCs w:val="36"/>
        </w:rPr>
      </w:pPr>
      <w:r w:rsidRPr="002045C9">
        <w:rPr>
          <w:sz w:val="28"/>
          <w:szCs w:val="28"/>
        </w:rPr>
        <w:t>Seznam přijímaných odpadů dle kat. čísla:</w:t>
      </w:r>
    </w:p>
    <w:p w14:paraId="125652F7" w14:textId="352250A5" w:rsidR="005676BD" w:rsidRDefault="00A76258" w:rsidP="005676B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1B46D" wp14:editId="406E7FCB">
                <wp:simplePos x="0" y="0"/>
                <wp:positionH relativeFrom="column">
                  <wp:posOffset>109855</wp:posOffset>
                </wp:positionH>
                <wp:positionV relativeFrom="paragraph">
                  <wp:posOffset>173355</wp:posOffset>
                </wp:positionV>
                <wp:extent cx="6429375" cy="2590800"/>
                <wp:effectExtent l="0" t="0" r="28575" b="190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00B91" id="Obdélník 2" o:spid="_x0000_s1026" style="position:absolute;margin-left:8.65pt;margin-top:13.65pt;width:506.25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" filled="f"/>
            </w:pict>
          </mc:Fallback>
        </mc:AlternateContent>
      </w:r>
      <w:r w:rsidR="005676BD">
        <w:rPr>
          <w:sz w:val="28"/>
          <w:szCs w:val="28"/>
        </w:rPr>
        <w:t xml:space="preserve">     </w:t>
      </w:r>
    </w:p>
    <w:p w14:paraId="14B99271" w14:textId="6F734B72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01 01       Beton</w:t>
      </w:r>
    </w:p>
    <w:p w14:paraId="2E33C22F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01 02       Cihly</w:t>
      </w:r>
    </w:p>
    <w:p w14:paraId="12AD4358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01 03       Tašky a keramické výrobky</w:t>
      </w:r>
    </w:p>
    <w:p w14:paraId="1BFD3846" w14:textId="77777777" w:rsidR="005676BD" w:rsidRPr="002045C9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01 07       Směsi nebo oddělené frakce betonu, cihel, tašek a keramických výrobků                                                                              </w:t>
      </w:r>
    </w:p>
    <w:p w14:paraId="5C649CD6" w14:textId="77777777" w:rsidR="005676BD" w:rsidRDefault="005676BD" w:rsidP="005676BD">
      <w:pPr>
        <w:rPr>
          <w:sz w:val="28"/>
          <w:szCs w:val="28"/>
        </w:rPr>
      </w:pPr>
      <w:r w:rsidRPr="00270AAA">
        <w:rPr>
          <w:sz w:val="36"/>
          <w:szCs w:val="36"/>
        </w:rPr>
        <w:t xml:space="preserve">                     </w:t>
      </w:r>
      <w:r>
        <w:rPr>
          <w:sz w:val="28"/>
          <w:szCs w:val="28"/>
        </w:rPr>
        <w:t>n</w:t>
      </w:r>
      <w:r w:rsidRPr="000448FF">
        <w:rPr>
          <w:sz w:val="28"/>
          <w:szCs w:val="28"/>
        </w:rPr>
        <w:t xml:space="preserve">euvedené pod číslem 17 01 06  </w:t>
      </w:r>
    </w:p>
    <w:p w14:paraId="1AE19B8E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05 04       Zemina a kamení neuvedené pod číslem 17 05 03</w:t>
      </w:r>
    </w:p>
    <w:p w14:paraId="5C1959F2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05 06       Vytěžená hlušina neuvedená pod číslem 17 05 05</w:t>
      </w:r>
    </w:p>
    <w:p w14:paraId="539C7E11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17 05 08       Štěrk ze železničního svršku neuvedený pod číslem 17 05 07</w:t>
      </w:r>
    </w:p>
    <w:p w14:paraId="359D3442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20 02 02       Zemina a kameny</w:t>
      </w:r>
    </w:p>
    <w:p w14:paraId="6AEA98E6" w14:textId="22B5A083" w:rsidR="005676BD" w:rsidRDefault="00A76258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10 01 02       Popílek ze spalování uhlí</w:t>
      </w:r>
    </w:p>
    <w:p w14:paraId="61DBB729" w14:textId="77777777" w:rsidR="00D95A27" w:rsidRDefault="00D95A27" w:rsidP="00D95A27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sz w:val="28"/>
          <w:szCs w:val="28"/>
        </w:rPr>
        <w:t xml:space="preserve">    D</w:t>
      </w:r>
      <w:r w:rsidRPr="00D95A27">
        <w:rPr>
          <w:rFonts w:ascii="TimesNewRomanPSMT" w:hAnsi="TimesNewRomanPSMT" w:cs="TimesNewRomanPSMT"/>
          <w:sz w:val="22"/>
          <w:szCs w:val="22"/>
        </w:rPr>
        <w:t xml:space="preserve">ovezený stavební odpad </w:t>
      </w:r>
      <w:r>
        <w:rPr>
          <w:rFonts w:ascii="TimesNewRomanPSMT" w:hAnsi="TimesNewRomanPSMT" w:cs="TimesNewRomanPSMT"/>
          <w:sz w:val="22"/>
          <w:szCs w:val="22"/>
        </w:rPr>
        <w:t>nesmí být</w:t>
      </w:r>
      <w:r w:rsidRPr="00D95A27">
        <w:rPr>
          <w:rFonts w:ascii="TimesNewRomanPSMT" w:hAnsi="TimesNewRomanPSMT" w:cs="TimesNewRomanPSMT"/>
          <w:sz w:val="22"/>
          <w:szCs w:val="22"/>
        </w:rPr>
        <w:t xml:space="preserve"> znečištěn žádnými látkami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D95A27">
        <w:rPr>
          <w:rFonts w:ascii="TimesNewRomanPSMT" w:hAnsi="TimesNewRomanPSMT" w:cs="TimesNewRomanPSMT"/>
          <w:sz w:val="22"/>
          <w:szCs w:val="22"/>
        </w:rPr>
        <w:t>způsobující jejich nebezpečnost a ne</w:t>
      </w:r>
      <w:r>
        <w:rPr>
          <w:rFonts w:ascii="TimesNewRomanPSMT" w:hAnsi="TimesNewRomanPSMT" w:cs="TimesNewRomanPSMT"/>
          <w:sz w:val="22"/>
          <w:szCs w:val="22"/>
        </w:rPr>
        <w:t xml:space="preserve">smí </w:t>
      </w:r>
    </w:p>
    <w:p w14:paraId="208C149B" w14:textId="77777777" w:rsidR="00D95A27" w:rsidRDefault="00D95A27" w:rsidP="00D95A27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FF0000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obsahovat</w:t>
      </w:r>
      <w:r w:rsidRPr="00D95A27">
        <w:rPr>
          <w:rFonts w:ascii="TimesNewRomanPSMT" w:hAnsi="TimesNewRomanPSMT" w:cs="TimesNewRomanPSMT"/>
          <w:sz w:val="22"/>
          <w:szCs w:val="22"/>
        </w:rPr>
        <w:t xml:space="preserve"> </w:t>
      </w:r>
      <w:r w:rsidRPr="00D95A27">
        <w:rPr>
          <w:rFonts w:ascii="TimesNewRomanPSMT" w:hAnsi="TimesNewRomanPSMT" w:cs="TimesNewRomanPSMT"/>
          <w:b/>
          <w:bCs/>
          <w:color w:val="FF0000"/>
          <w:sz w:val="22"/>
          <w:szCs w:val="22"/>
        </w:rPr>
        <w:t xml:space="preserve">kovy, plasty, sklo, trávu, dřevo, stromy, keře, papír, hliníkové profily, azbest, polystyren </w:t>
      </w:r>
    </w:p>
    <w:p w14:paraId="3419F3AA" w14:textId="0C8EF1BC" w:rsidR="00D95A27" w:rsidRPr="00D95A27" w:rsidRDefault="00D95A27" w:rsidP="00D95A27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b/>
          <w:bCs/>
          <w:color w:val="FF0000"/>
          <w:sz w:val="22"/>
          <w:szCs w:val="22"/>
        </w:rPr>
        <w:t xml:space="preserve">     </w:t>
      </w:r>
      <w:r w:rsidRPr="00D95A27">
        <w:rPr>
          <w:rFonts w:ascii="TimesNewRomanPSMT" w:hAnsi="TimesNewRomanPSMT" w:cs="TimesNewRomanPSMT"/>
          <w:b/>
          <w:bCs/>
          <w:color w:val="FF0000"/>
          <w:sz w:val="22"/>
          <w:szCs w:val="22"/>
        </w:rPr>
        <w:t>a chemikálie.</w:t>
      </w:r>
    </w:p>
    <w:p w14:paraId="0EB8AE10" w14:textId="62A59713" w:rsidR="005676BD" w:rsidRDefault="005676BD" w:rsidP="005676BD">
      <w:pPr>
        <w:rPr>
          <w:sz w:val="28"/>
          <w:szCs w:val="28"/>
        </w:rPr>
      </w:pPr>
    </w:p>
    <w:p w14:paraId="5DFA446C" w14:textId="73E6F41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5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Odpad se ukládá v povrchovém dole s těžkým terénem, proto jsou k přepravě nutná terénní </w:t>
      </w:r>
    </w:p>
    <w:p w14:paraId="651FCE4E" w14:textId="7777777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 vozidla. Ukládání těchto materiálů je možné za každého počasí. Před uložením materiálu je </w:t>
      </w:r>
    </w:p>
    <w:p w14:paraId="103A75D5" w14:textId="5F2EDA57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 potřeba dodat příslušné rozbory dle vyhlášky č.: 294/2005 Sb.</w:t>
      </w:r>
    </w:p>
    <w:p w14:paraId="2DC72AA5" w14:textId="2FAC2BC4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 Přeprava může být realizována nákladními automobily 6x6 o nosnosti 12 tun nebo T8x8</w:t>
      </w:r>
    </w:p>
    <w:p w14:paraId="4CBBD39B" w14:textId="61BDA310" w:rsidR="005676BD" w:rsidRDefault="005676BD" w:rsidP="005676BD">
      <w:pPr>
        <w:rPr>
          <w:sz w:val="28"/>
          <w:szCs w:val="28"/>
        </w:rPr>
      </w:pPr>
      <w:r>
        <w:rPr>
          <w:sz w:val="28"/>
          <w:szCs w:val="28"/>
        </w:rPr>
        <w:t xml:space="preserve">       o nosnosti 16 tun, případně souprava o celkové nosnosti cca </w:t>
      </w:r>
      <w:r w:rsidR="003C707D">
        <w:rPr>
          <w:sz w:val="28"/>
          <w:szCs w:val="28"/>
        </w:rPr>
        <w:t>28 t.</w:t>
      </w:r>
    </w:p>
    <w:p w14:paraId="7E74609A" w14:textId="5DA93B16" w:rsidR="00373DEA" w:rsidRPr="002B7E04" w:rsidRDefault="008E70D3">
      <w:pPr>
        <w:rPr>
          <w:sz w:val="28"/>
          <w:szCs w:val="28"/>
        </w:rPr>
      </w:pPr>
      <w:r>
        <w:rPr>
          <w:sz w:val="28"/>
          <w:szCs w:val="28"/>
        </w:rPr>
        <w:t xml:space="preserve">       Malé objemy se ukládají na meziskládce v prostoru hlavního areálu.</w:t>
      </w:r>
    </w:p>
    <w:sectPr w:rsidR="00373DEA" w:rsidRPr="002B7E04" w:rsidSect="003C7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7" w:h="16840" w:code="9"/>
      <w:pgMar w:top="289" w:right="289" w:bottom="295" w:left="289" w:header="380" w:footer="1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33C0B" w14:textId="77777777" w:rsidR="00650A80" w:rsidRDefault="00650A80">
      <w:r>
        <w:separator/>
      </w:r>
    </w:p>
  </w:endnote>
  <w:endnote w:type="continuationSeparator" w:id="0">
    <w:p w14:paraId="500587F9" w14:textId="77777777" w:rsidR="00650A80" w:rsidRDefault="0065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2EE8B" w14:textId="77777777" w:rsidR="00E37B78" w:rsidRDefault="00E37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490C" w14:textId="2DECBB4F" w:rsidR="003A3DF0" w:rsidRPr="004D59A2" w:rsidRDefault="003A3DF0" w:rsidP="003A3DF0">
    <w:pPr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</w:rPr>
      <w:t>I</w:t>
    </w:r>
    <w:r w:rsidRPr="004D59A2">
      <w:rPr>
        <w:rFonts w:ascii="Arial Narrow" w:hAnsi="Arial Narrow" w:cs="Arial"/>
        <w:sz w:val="16"/>
      </w:rPr>
      <w:t>Č: 60322616, DIČ: CZ 60322616, Obchodní rejstřík KS v Ostravě oddíl C, vložka 11488</w:t>
    </w:r>
    <w:r>
      <w:rPr>
        <w:rFonts w:ascii="Arial Narrow" w:hAnsi="Arial Narrow" w:cs="Arial"/>
        <w:sz w:val="16"/>
      </w:rPr>
      <w:t>,</w:t>
    </w:r>
    <w:r w:rsidRPr="004D59A2">
      <w:rPr>
        <w:rFonts w:ascii="Arial Narrow" w:hAnsi="Arial Narrow" w:cs="Arial"/>
        <w:sz w:val="16"/>
      </w:rPr>
      <w:t xml:space="preserve"> </w:t>
    </w:r>
    <w:r>
      <w:rPr>
        <w:rFonts w:ascii="Arial Narrow" w:hAnsi="Arial Narrow" w:cs="Arial"/>
        <w:sz w:val="16"/>
        <w:szCs w:val="16"/>
      </w:rPr>
      <w:t>Moneta</w:t>
    </w:r>
    <w:r w:rsidRPr="004D59A2">
      <w:rPr>
        <w:rFonts w:ascii="Arial Narrow" w:hAnsi="Arial Narrow" w:cs="Arial"/>
        <w:sz w:val="16"/>
        <w:szCs w:val="16"/>
      </w:rPr>
      <w:t xml:space="preserve"> </w:t>
    </w:r>
    <w:r w:rsidR="00E37B78">
      <w:rPr>
        <w:rFonts w:ascii="Arial Narrow" w:hAnsi="Arial Narrow" w:cs="Arial"/>
        <w:sz w:val="16"/>
        <w:szCs w:val="16"/>
      </w:rPr>
      <w:t xml:space="preserve">Money </w:t>
    </w:r>
    <w:r w:rsidRPr="004D59A2">
      <w:rPr>
        <w:rFonts w:ascii="Arial Narrow" w:hAnsi="Arial Narrow" w:cs="Arial"/>
        <w:sz w:val="16"/>
        <w:szCs w:val="16"/>
      </w:rPr>
      <w:t xml:space="preserve">Bank, a.s. </w:t>
    </w:r>
    <w:proofErr w:type="spellStart"/>
    <w:r w:rsidRPr="004D59A2">
      <w:rPr>
        <w:rFonts w:ascii="Arial Narrow" w:hAnsi="Arial Narrow" w:cs="Arial"/>
        <w:sz w:val="16"/>
        <w:szCs w:val="16"/>
      </w:rPr>
      <w:t>č.ú</w:t>
    </w:r>
    <w:proofErr w:type="spellEnd"/>
    <w:r w:rsidRPr="004D59A2">
      <w:rPr>
        <w:rFonts w:ascii="Arial Narrow" w:hAnsi="Arial Narrow" w:cs="Arial"/>
        <w:sz w:val="16"/>
        <w:szCs w:val="16"/>
      </w:rPr>
      <w:t>. 19</w:t>
    </w:r>
    <w:r>
      <w:rPr>
        <w:rFonts w:ascii="Arial Narrow" w:hAnsi="Arial Narrow" w:cs="Arial"/>
        <w:sz w:val="16"/>
        <w:szCs w:val="16"/>
      </w:rPr>
      <w:t>1</w:t>
    </w:r>
    <w:r w:rsidRPr="004D59A2">
      <w:rPr>
        <w:rFonts w:ascii="Arial Narrow" w:hAnsi="Arial Narrow" w:cs="Arial"/>
        <w:sz w:val="16"/>
        <w:szCs w:val="16"/>
      </w:rPr>
      <w:t> 330 327/0600</w:t>
    </w:r>
  </w:p>
  <w:p w14:paraId="677FFE3D" w14:textId="77777777" w:rsidR="003A3DF0" w:rsidRDefault="003A3DF0" w:rsidP="003A3DF0">
    <w:pPr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ČSN  EN ISO 9001:2016 a ČSN  EN ISO 14001:2016</w:t>
    </w:r>
  </w:p>
  <w:p w14:paraId="344962CC" w14:textId="77777777" w:rsidR="009540FD" w:rsidRDefault="009540FD" w:rsidP="009540FD">
    <w:pPr>
      <w:jc w:val="center"/>
      <w:rPr>
        <w:rFonts w:ascii="Arial Narrow" w:hAnsi="Arial Narrow"/>
        <w:sz w:val="16"/>
      </w:rPr>
    </w:pPr>
  </w:p>
  <w:p w14:paraId="7E5FF084" w14:textId="77777777" w:rsidR="00C952CC" w:rsidRDefault="00C952CC" w:rsidP="009540FD">
    <w:pPr>
      <w:jc w:val="center"/>
      <w:rPr>
        <w:rFonts w:ascii="Arial Narrow" w:hAnsi="Arial Narrow"/>
        <w:sz w:val="16"/>
      </w:rPr>
    </w:pPr>
  </w:p>
  <w:p w14:paraId="419AF1F0" w14:textId="77777777" w:rsidR="0072570C" w:rsidRDefault="0072570C">
    <w:pPr>
      <w:jc w:val="center"/>
      <w:rPr>
        <w:rFonts w:ascii="Arial Narrow" w:hAnsi="Arial Narrow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5622A" w14:textId="77777777" w:rsidR="00E37B78" w:rsidRDefault="00E37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A406D" w14:textId="77777777" w:rsidR="00650A80" w:rsidRDefault="00650A80">
      <w:r>
        <w:separator/>
      </w:r>
    </w:p>
  </w:footnote>
  <w:footnote w:type="continuationSeparator" w:id="0">
    <w:p w14:paraId="5ED8530D" w14:textId="77777777" w:rsidR="00650A80" w:rsidRDefault="0065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B29C" w14:textId="77777777" w:rsidR="00E37B78" w:rsidRDefault="00E37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2D49" w14:textId="77777777" w:rsidR="00E37B78" w:rsidRDefault="00E37B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49F88" w14:textId="77777777" w:rsidR="00E37B78" w:rsidRDefault="00E37B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C0"/>
    <w:rsid w:val="000120EB"/>
    <w:rsid w:val="00013B2D"/>
    <w:rsid w:val="000658D8"/>
    <w:rsid w:val="00066308"/>
    <w:rsid w:val="000C568D"/>
    <w:rsid w:val="000E1F97"/>
    <w:rsid w:val="000F0518"/>
    <w:rsid w:val="00103FE7"/>
    <w:rsid w:val="001124CE"/>
    <w:rsid w:val="001147DC"/>
    <w:rsid w:val="00133705"/>
    <w:rsid w:val="00137A01"/>
    <w:rsid w:val="00156930"/>
    <w:rsid w:val="00156BB5"/>
    <w:rsid w:val="00170864"/>
    <w:rsid w:val="00172D93"/>
    <w:rsid w:val="00173754"/>
    <w:rsid w:val="00173898"/>
    <w:rsid w:val="001C09E2"/>
    <w:rsid w:val="001C6B76"/>
    <w:rsid w:val="001D096C"/>
    <w:rsid w:val="001D11BB"/>
    <w:rsid w:val="001D28AF"/>
    <w:rsid w:val="001D2D7E"/>
    <w:rsid w:val="001F69F4"/>
    <w:rsid w:val="0020290C"/>
    <w:rsid w:val="002171FA"/>
    <w:rsid w:val="00240319"/>
    <w:rsid w:val="00244568"/>
    <w:rsid w:val="00260049"/>
    <w:rsid w:val="00271869"/>
    <w:rsid w:val="002940FA"/>
    <w:rsid w:val="002B2202"/>
    <w:rsid w:val="002B7E04"/>
    <w:rsid w:val="002C748C"/>
    <w:rsid w:val="002D14C8"/>
    <w:rsid w:val="002F5BBD"/>
    <w:rsid w:val="0033206C"/>
    <w:rsid w:val="0033384E"/>
    <w:rsid w:val="0033676C"/>
    <w:rsid w:val="00351BCA"/>
    <w:rsid w:val="00360480"/>
    <w:rsid w:val="00373DEA"/>
    <w:rsid w:val="00384689"/>
    <w:rsid w:val="00387A24"/>
    <w:rsid w:val="003A2526"/>
    <w:rsid w:val="003A3CB1"/>
    <w:rsid w:val="003A3DF0"/>
    <w:rsid w:val="003A4AD6"/>
    <w:rsid w:val="003A5BE0"/>
    <w:rsid w:val="003C08E9"/>
    <w:rsid w:val="003C0CD8"/>
    <w:rsid w:val="003C707D"/>
    <w:rsid w:val="003E01BE"/>
    <w:rsid w:val="003F1825"/>
    <w:rsid w:val="00443C89"/>
    <w:rsid w:val="00483649"/>
    <w:rsid w:val="00484002"/>
    <w:rsid w:val="004D59A2"/>
    <w:rsid w:val="004D718C"/>
    <w:rsid w:val="004E046E"/>
    <w:rsid w:val="0052046F"/>
    <w:rsid w:val="00525BE1"/>
    <w:rsid w:val="00543F7B"/>
    <w:rsid w:val="005676BD"/>
    <w:rsid w:val="0057422B"/>
    <w:rsid w:val="0058004E"/>
    <w:rsid w:val="00590D7D"/>
    <w:rsid w:val="00592768"/>
    <w:rsid w:val="005978FA"/>
    <w:rsid w:val="005B223C"/>
    <w:rsid w:val="005D03E1"/>
    <w:rsid w:val="005D6FC2"/>
    <w:rsid w:val="005E0CF6"/>
    <w:rsid w:val="005F4521"/>
    <w:rsid w:val="005F6EB9"/>
    <w:rsid w:val="00611356"/>
    <w:rsid w:val="00636D4B"/>
    <w:rsid w:val="00650A80"/>
    <w:rsid w:val="00652B68"/>
    <w:rsid w:val="00662632"/>
    <w:rsid w:val="00690E45"/>
    <w:rsid w:val="006E59F0"/>
    <w:rsid w:val="007141AC"/>
    <w:rsid w:val="0072570C"/>
    <w:rsid w:val="0072575F"/>
    <w:rsid w:val="007318DB"/>
    <w:rsid w:val="007351E7"/>
    <w:rsid w:val="007551C0"/>
    <w:rsid w:val="007616EC"/>
    <w:rsid w:val="00765EE8"/>
    <w:rsid w:val="007744FA"/>
    <w:rsid w:val="00783D4D"/>
    <w:rsid w:val="007902B5"/>
    <w:rsid w:val="00792814"/>
    <w:rsid w:val="0079744B"/>
    <w:rsid w:val="007A30D9"/>
    <w:rsid w:val="007A5393"/>
    <w:rsid w:val="007B69E6"/>
    <w:rsid w:val="007C6A67"/>
    <w:rsid w:val="007D3731"/>
    <w:rsid w:val="008058B6"/>
    <w:rsid w:val="00805DCF"/>
    <w:rsid w:val="00806C49"/>
    <w:rsid w:val="00826BBE"/>
    <w:rsid w:val="00857559"/>
    <w:rsid w:val="008778A0"/>
    <w:rsid w:val="008B3EFF"/>
    <w:rsid w:val="008D0D35"/>
    <w:rsid w:val="008D574F"/>
    <w:rsid w:val="008E0D9B"/>
    <w:rsid w:val="008E70D3"/>
    <w:rsid w:val="008F647F"/>
    <w:rsid w:val="009105B5"/>
    <w:rsid w:val="0091424A"/>
    <w:rsid w:val="0094077A"/>
    <w:rsid w:val="009433A5"/>
    <w:rsid w:val="00951A69"/>
    <w:rsid w:val="009540FD"/>
    <w:rsid w:val="00963FD3"/>
    <w:rsid w:val="009649C6"/>
    <w:rsid w:val="00995AD2"/>
    <w:rsid w:val="009A28B9"/>
    <w:rsid w:val="009B15AB"/>
    <w:rsid w:val="009D1B64"/>
    <w:rsid w:val="009F3365"/>
    <w:rsid w:val="009F4F5A"/>
    <w:rsid w:val="009F751E"/>
    <w:rsid w:val="00A348C1"/>
    <w:rsid w:val="00A4149F"/>
    <w:rsid w:val="00A43BB9"/>
    <w:rsid w:val="00A56112"/>
    <w:rsid w:val="00A635FF"/>
    <w:rsid w:val="00A76258"/>
    <w:rsid w:val="00A92A50"/>
    <w:rsid w:val="00AD492B"/>
    <w:rsid w:val="00AE6166"/>
    <w:rsid w:val="00AF3927"/>
    <w:rsid w:val="00B21D9D"/>
    <w:rsid w:val="00B32857"/>
    <w:rsid w:val="00B70104"/>
    <w:rsid w:val="00B80794"/>
    <w:rsid w:val="00B91CD2"/>
    <w:rsid w:val="00B95C8A"/>
    <w:rsid w:val="00BB155A"/>
    <w:rsid w:val="00BB5A6F"/>
    <w:rsid w:val="00BB6C33"/>
    <w:rsid w:val="00BC4B14"/>
    <w:rsid w:val="00BE5C30"/>
    <w:rsid w:val="00BF2BDA"/>
    <w:rsid w:val="00C06DF4"/>
    <w:rsid w:val="00C130CC"/>
    <w:rsid w:val="00C261EF"/>
    <w:rsid w:val="00C4396C"/>
    <w:rsid w:val="00C56BEC"/>
    <w:rsid w:val="00C92562"/>
    <w:rsid w:val="00C952CC"/>
    <w:rsid w:val="00CA2DAD"/>
    <w:rsid w:val="00CA4EE5"/>
    <w:rsid w:val="00CC37FA"/>
    <w:rsid w:val="00CE00E9"/>
    <w:rsid w:val="00D06318"/>
    <w:rsid w:val="00D22DC8"/>
    <w:rsid w:val="00D3672F"/>
    <w:rsid w:val="00D43479"/>
    <w:rsid w:val="00D474CD"/>
    <w:rsid w:val="00D64492"/>
    <w:rsid w:val="00D95A27"/>
    <w:rsid w:val="00DB3A82"/>
    <w:rsid w:val="00DC5A3D"/>
    <w:rsid w:val="00DC64C8"/>
    <w:rsid w:val="00DD4D78"/>
    <w:rsid w:val="00DF34B2"/>
    <w:rsid w:val="00DF60C9"/>
    <w:rsid w:val="00DF6A3F"/>
    <w:rsid w:val="00E26A23"/>
    <w:rsid w:val="00E30757"/>
    <w:rsid w:val="00E37B78"/>
    <w:rsid w:val="00E432EB"/>
    <w:rsid w:val="00E76DB3"/>
    <w:rsid w:val="00E9021B"/>
    <w:rsid w:val="00E91D69"/>
    <w:rsid w:val="00EA289F"/>
    <w:rsid w:val="00EA2A8A"/>
    <w:rsid w:val="00EB12DB"/>
    <w:rsid w:val="00EE1E0C"/>
    <w:rsid w:val="00EF7380"/>
    <w:rsid w:val="00F14DA7"/>
    <w:rsid w:val="00F363DF"/>
    <w:rsid w:val="00F75394"/>
    <w:rsid w:val="00FA4EC6"/>
    <w:rsid w:val="00FB1935"/>
    <w:rsid w:val="00FB5D7D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4119718B"/>
  <w15:docId w15:val="{BAFC407D-85AC-4EF1-B99F-14FF6D57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2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575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5755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778A0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rsid w:val="00EE1E0C"/>
  </w:style>
  <w:style w:type="paragraph" w:customStyle="1" w:styleId="AText12">
    <w:name w:val="AText_12"/>
    <w:basedOn w:val="Normln"/>
    <w:rsid w:val="00EE1E0C"/>
    <w:pPr>
      <w:overflowPunct w:val="0"/>
      <w:autoSpaceDE w:val="0"/>
      <w:autoSpaceDN w:val="0"/>
      <w:adjustRightInd w:val="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.%20pap&#237;r%20-%20zm&#283;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Hl. papír - změna</Template>
  <TotalTime>1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Gypstrend, s.r.o.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Hartmannová</dc:creator>
  <cp:lastModifiedBy>Obec Rohov</cp:lastModifiedBy>
  <cp:revision>2</cp:revision>
  <cp:lastPrinted>2024-03-26T06:03:00Z</cp:lastPrinted>
  <dcterms:created xsi:type="dcterms:W3CDTF">2024-05-29T12:18:00Z</dcterms:created>
  <dcterms:modified xsi:type="dcterms:W3CDTF">2024-05-29T12:18:00Z</dcterms:modified>
</cp:coreProperties>
</file>