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C0A3" w14:textId="77777777" w:rsidR="005D2BF9" w:rsidRPr="00BD2A9C" w:rsidRDefault="004B6E3C" w:rsidP="00B27CD2">
      <w:pPr>
        <w:spacing w:after="0"/>
        <w:jc w:val="center"/>
        <w:rPr>
          <w:rFonts w:cs="Times New Roman"/>
          <w:b/>
          <w:bCs/>
          <w:sz w:val="32"/>
          <w:szCs w:val="32"/>
        </w:rPr>
      </w:pPr>
      <w:r w:rsidRPr="00BD2A9C">
        <w:rPr>
          <w:rFonts w:cs="Times New Roman"/>
          <w:b/>
          <w:bCs/>
          <w:sz w:val="32"/>
          <w:szCs w:val="32"/>
        </w:rPr>
        <w:t>Smlouva o odvádění odpadních (splaškových) vod</w:t>
      </w:r>
    </w:p>
    <w:p w14:paraId="6EC1FBD0" w14:textId="77777777" w:rsidR="00145617" w:rsidRPr="00BD2A9C" w:rsidRDefault="00145617" w:rsidP="00B27CD2">
      <w:pPr>
        <w:spacing w:after="0"/>
        <w:jc w:val="center"/>
        <w:rPr>
          <w:rFonts w:cs="Times New Roman"/>
          <w:b/>
          <w:bCs/>
          <w:sz w:val="32"/>
          <w:szCs w:val="32"/>
        </w:rPr>
      </w:pPr>
      <w:r w:rsidRPr="00BD2A9C">
        <w:rPr>
          <w:rFonts w:cs="Times New Roman"/>
          <w:b/>
          <w:bCs/>
          <w:sz w:val="32"/>
          <w:szCs w:val="32"/>
        </w:rPr>
        <w:t>-</w:t>
      </w:r>
    </w:p>
    <w:p w14:paraId="22E64929" w14:textId="77777777" w:rsidR="00AA7AEB" w:rsidRPr="00BD2A9C" w:rsidRDefault="00145617" w:rsidP="00145617">
      <w:pPr>
        <w:jc w:val="center"/>
        <w:rPr>
          <w:rFonts w:cs="Times New Roman"/>
          <w:b/>
          <w:bCs/>
          <w:sz w:val="32"/>
          <w:szCs w:val="32"/>
        </w:rPr>
      </w:pPr>
      <w:r w:rsidRPr="00BD2A9C">
        <w:rPr>
          <w:rFonts w:cs="Times New Roman"/>
          <w:b/>
          <w:bCs/>
          <w:sz w:val="32"/>
          <w:szCs w:val="32"/>
        </w:rPr>
        <w:t>o</w:t>
      </w:r>
      <w:r w:rsidR="00BD51F5" w:rsidRPr="00BD2A9C">
        <w:rPr>
          <w:rFonts w:cs="Times New Roman"/>
          <w:b/>
          <w:bCs/>
          <w:sz w:val="32"/>
          <w:szCs w:val="32"/>
        </w:rPr>
        <w:t>dběratel fyzická osoba</w:t>
      </w:r>
    </w:p>
    <w:p w14:paraId="77916143" w14:textId="77777777" w:rsidR="007C63A6" w:rsidRPr="00BD2A9C" w:rsidRDefault="007C63A6" w:rsidP="004B6E3C">
      <w:pPr>
        <w:jc w:val="center"/>
        <w:rPr>
          <w:rFonts w:cs="Times New Roman"/>
          <w:sz w:val="20"/>
          <w:szCs w:val="20"/>
        </w:rPr>
      </w:pPr>
      <w:r w:rsidRPr="00BD2A9C">
        <w:rPr>
          <w:rFonts w:cs="Times New Roman"/>
          <w:sz w:val="20"/>
          <w:szCs w:val="20"/>
        </w:rPr>
        <w:t xml:space="preserve">uzavřená v souladu se zákonem č. 274/2001 Sb., o vodovodech a kanalizacích pro veřejnou potřebu, </w:t>
      </w:r>
      <w:r w:rsidRPr="00BD2A9C">
        <w:rPr>
          <w:rFonts w:cs="Times New Roman"/>
          <w:sz w:val="20"/>
          <w:szCs w:val="20"/>
        </w:rPr>
        <w:br/>
        <w:t>ve znění pozdějších předpisů – dále jen jako „zákon“ č. 274/2001 Sb., a zákonem č. 89/2012 Sb., občanským zákoníkem, ve znění pozdějších předpisů – dále jen jako „občanský zákoník“</w:t>
      </w:r>
    </w:p>
    <w:p w14:paraId="741481ED" w14:textId="77777777" w:rsidR="00145617" w:rsidRPr="00BD2A9C" w:rsidRDefault="00145617" w:rsidP="004B6E3C">
      <w:pPr>
        <w:spacing w:after="0"/>
        <w:jc w:val="center"/>
        <w:rPr>
          <w:rFonts w:cs="Times New Roman"/>
          <w:b/>
          <w:bCs/>
          <w:sz w:val="16"/>
          <w:szCs w:val="16"/>
        </w:rPr>
      </w:pPr>
    </w:p>
    <w:p w14:paraId="51C950BD" w14:textId="5E87FD81" w:rsidR="004B6E3C" w:rsidRPr="00BD2A9C" w:rsidRDefault="004B6E3C" w:rsidP="004B6E3C">
      <w:pPr>
        <w:rPr>
          <w:rFonts w:cs="Times New Roman"/>
          <w:b/>
          <w:bCs/>
        </w:rPr>
      </w:pPr>
      <w:r w:rsidRPr="00BD2A9C">
        <w:rPr>
          <w:rFonts w:cs="Times New Roman"/>
          <w:b/>
          <w:bCs/>
        </w:rPr>
        <w:t>Číslo smlouvy: ______________________________</w:t>
      </w:r>
      <w:r w:rsidR="007C63A6" w:rsidRPr="00BD2A9C">
        <w:rPr>
          <w:rFonts w:cs="Times New Roman"/>
          <w:b/>
          <w:bCs/>
        </w:rPr>
        <w:t>___________________________________________</w:t>
      </w:r>
    </w:p>
    <w:p w14:paraId="2077213D" w14:textId="77777777" w:rsidR="004B6E3C" w:rsidRPr="00BD2A9C" w:rsidRDefault="004B6E3C" w:rsidP="004B6E3C">
      <w:pPr>
        <w:pStyle w:val="Odstavecseseznamem"/>
        <w:numPr>
          <w:ilvl w:val="0"/>
          <w:numId w:val="2"/>
        </w:numPr>
        <w:rPr>
          <w:rFonts w:cs="Times New Roman"/>
          <w:b/>
          <w:bCs/>
        </w:rPr>
      </w:pPr>
      <w:r w:rsidRPr="00BD2A9C">
        <w:rPr>
          <w:rFonts w:cs="Times New Roman"/>
          <w:b/>
          <w:bCs/>
        </w:rPr>
        <w:t>Smluvní strany</w:t>
      </w:r>
    </w:p>
    <w:p w14:paraId="1542E114" w14:textId="77777777" w:rsidR="00145617" w:rsidRPr="00BD2A9C" w:rsidRDefault="00145617" w:rsidP="00145617">
      <w:pPr>
        <w:pStyle w:val="Odstavecseseznamem"/>
        <w:ind w:left="3900"/>
        <w:rPr>
          <w:rFonts w:cs="Times New Roman"/>
          <w:b/>
          <w:bCs/>
        </w:rPr>
      </w:pPr>
    </w:p>
    <w:p w14:paraId="41C16D6B" w14:textId="77777777" w:rsidR="00ED6F42" w:rsidRPr="00BD2A9C" w:rsidRDefault="00ED6F42" w:rsidP="00ED6F42">
      <w:pPr>
        <w:pStyle w:val="Odstavecseseznamem"/>
        <w:numPr>
          <w:ilvl w:val="1"/>
          <w:numId w:val="3"/>
        </w:numPr>
        <w:ind w:left="426" w:hanging="426"/>
        <w:rPr>
          <w:rFonts w:cs="Times New Roman"/>
          <w:b/>
          <w:bCs/>
        </w:rPr>
      </w:pPr>
      <w:r w:rsidRPr="00BD2A9C">
        <w:rPr>
          <w:rFonts w:cs="Times New Roman"/>
          <w:b/>
          <w:bCs/>
        </w:rPr>
        <w:t xml:space="preserve">Dodavatel </w:t>
      </w:r>
      <w:r w:rsidRPr="00BD2A9C">
        <w:rPr>
          <w:rFonts w:cs="Times New Roman"/>
        </w:rPr>
        <w:t>(vlastník a provozovatel kanalizace)</w:t>
      </w:r>
    </w:p>
    <w:p w14:paraId="348F81B5" w14:textId="6DD99ACF" w:rsidR="00ED6F42" w:rsidRPr="00BD2A9C" w:rsidRDefault="00B27CD2" w:rsidP="00ED6F42">
      <w:pPr>
        <w:spacing w:after="0"/>
        <w:rPr>
          <w:rFonts w:cs="Times New Roman"/>
          <w:b/>
          <w:bCs/>
        </w:rPr>
      </w:pPr>
      <w:bookmarkStart w:id="0" w:name="_Hlk169209086"/>
      <w:r w:rsidRPr="00BD2A9C">
        <w:rPr>
          <w:rFonts w:cs="Times New Roman"/>
          <w:b/>
          <w:bCs/>
        </w:rPr>
        <w:t>Obec</w:t>
      </w:r>
      <w:r w:rsidR="002E7A87" w:rsidRPr="00BD2A9C">
        <w:rPr>
          <w:rFonts w:cs="Times New Roman"/>
          <w:b/>
          <w:bCs/>
        </w:rPr>
        <w:t xml:space="preserve"> Rohov</w:t>
      </w:r>
    </w:p>
    <w:p w14:paraId="006FBC72" w14:textId="78BF76AB" w:rsidR="00ED6F42" w:rsidRPr="00BD2A9C" w:rsidRDefault="00ED6F42" w:rsidP="00ED6F42">
      <w:pPr>
        <w:spacing w:after="0"/>
        <w:rPr>
          <w:rFonts w:cs="Times New Roman"/>
          <w:b/>
          <w:bCs/>
        </w:rPr>
      </w:pPr>
      <w:r w:rsidRPr="00BD2A9C">
        <w:rPr>
          <w:rFonts w:cs="Times New Roman"/>
        </w:rPr>
        <w:t xml:space="preserve">se sídlem: </w:t>
      </w:r>
      <w:r w:rsidR="002E7A87" w:rsidRPr="00BD2A9C">
        <w:rPr>
          <w:rFonts w:cs="Times New Roman"/>
          <w:b/>
          <w:bCs/>
        </w:rPr>
        <w:t>Hlavní 180</w:t>
      </w:r>
      <w:r w:rsidR="00B55063" w:rsidRPr="00BD2A9C">
        <w:rPr>
          <w:rFonts w:cs="Times New Roman"/>
          <w:b/>
          <w:bCs/>
        </w:rPr>
        <w:t>, 74</w:t>
      </w:r>
      <w:r w:rsidR="002E7A87" w:rsidRPr="00BD2A9C">
        <w:rPr>
          <w:rFonts w:cs="Times New Roman"/>
          <w:b/>
          <w:bCs/>
        </w:rPr>
        <w:t>7</w:t>
      </w:r>
      <w:r w:rsidR="00B55063" w:rsidRPr="00BD2A9C">
        <w:rPr>
          <w:rFonts w:cs="Times New Roman"/>
          <w:b/>
          <w:bCs/>
        </w:rPr>
        <w:t xml:space="preserve"> </w:t>
      </w:r>
      <w:r w:rsidR="002E7A87" w:rsidRPr="00BD2A9C">
        <w:rPr>
          <w:rFonts w:cs="Times New Roman"/>
          <w:b/>
          <w:bCs/>
        </w:rPr>
        <w:t>25</w:t>
      </w:r>
      <w:r w:rsidR="00B55063" w:rsidRPr="00BD2A9C">
        <w:rPr>
          <w:rFonts w:cs="Times New Roman"/>
          <w:b/>
          <w:bCs/>
        </w:rPr>
        <w:t xml:space="preserve"> </w:t>
      </w:r>
      <w:r w:rsidR="002E7A87" w:rsidRPr="00BD2A9C">
        <w:rPr>
          <w:rFonts w:cs="Times New Roman"/>
          <w:b/>
          <w:bCs/>
        </w:rPr>
        <w:t>Rohov</w:t>
      </w:r>
    </w:p>
    <w:p w14:paraId="7C7BE660" w14:textId="1A35B5C3" w:rsidR="00884AA2" w:rsidRPr="00BD2A9C" w:rsidRDefault="00B55063" w:rsidP="00ED6F42">
      <w:pPr>
        <w:spacing w:after="0"/>
        <w:rPr>
          <w:rFonts w:cs="Times New Roman"/>
        </w:rPr>
      </w:pPr>
      <w:r w:rsidRPr="00BD2A9C">
        <w:rPr>
          <w:rFonts w:cs="Times New Roman"/>
        </w:rPr>
        <w:t xml:space="preserve">zastoupena </w:t>
      </w:r>
      <w:r w:rsidR="00884AA2" w:rsidRPr="00BD2A9C">
        <w:rPr>
          <w:rFonts w:cs="Times New Roman"/>
        </w:rPr>
        <w:t xml:space="preserve">ve věcech smluvních: </w:t>
      </w:r>
      <w:r w:rsidR="002E7A87" w:rsidRPr="00BD2A9C">
        <w:rPr>
          <w:rFonts w:cs="Times New Roman"/>
          <w:b/>
          <w:bCs/>
        </w:rPr>
        <w:t xml:space="preserve">Romanem </w:t>
      </w:r>
      <w:proofErr w:type="spellStart"/>
      <w:r w:rsidR="002E7A87" w:rsidRPr="00BD2A9C">
        <w:rPr>
          <w:rFonts w:cs="Times New Roman"/>
          <w:b/>
          <w:bCs/>
        </w:rPr>
        <w:t>Šušolíkem</w:t>
      </w:r>
      <w:proofErr w:type="spellEnd"/>
      <w:r w:rsidRPr="00BD2A9C">
        <w:rPr>
          <w:rFonts w:cs="Times New Roman"/>
          <w:b/>
          <w:bCs/>
        </w:rPr>
        <w:t xml:space="preserve">, </w:t>
      </w:r>
      <w:r w:rsidRPr="00BD2A9C">
        <w:rPr>
          <w:rFonts w:cs="Times New Roman"/>
        </w:rPr>
        <w:t>starostou obce</w:t>
      </w:r>
    </w:p>
    <w:p w14:paraId="272F12D6" w14:textId="2C9D4322" w:rsidR="00B55063" w:rsidRPr="00BD2A9C" w:rsidRDefault="00B55063" w:rsidP="00ED6F42">
      <w:pPr>
        <w:spacing w:after="0"/>
        <w:rPr>
          <w:rFonts w:cs="Times New Roman"/>
        </w:rPr>
      </w:pPr>
      <w:r w:rsidRPr="00BD2A9C">
        <w:rPr>
          <w:rFonts w:cs="Times New Roman"/>
        </w:rPr>
        <w:t xml:space="preserve">IČ: </w:t>
      </w:r>
      <w:r w:rsidR="002E7A87" w:rsidRPr="00BD2A9C">
        <w:rPr>
          <w:rFonts w:cs="Times New Roman"/>
        </w:rPr>
        <w:t>00635499</w:t>
      </w:r>
      <w:r w:rsidRPr="00BD2A9C">
        <w:rPr>
          <w:rFonts w:cs="Times New Roman"/>
        </w:rPr>
        <w:tab/>
      </w:r>
      <w:r w:rsidRPr="00BD2A9C">
        <w:rPr>
          <w:rFonts w:cs="Times New Roman"/>
        </w:rPr>
        <w:tab/>
      </w:r>
    </w:p>
    <w:p w14:paraId="3841E145" w14:textId="5BFDA484" w:rsidR="00ED6F42" w:rsidRPr="00BD2A9C" w:rsidRDefault="00ED6F42" w:rsidP="00ED6F42">
      <w:pPr>
        <w:spacing w:after="0"/>
        <w:rPr>
          <w:rFonts w:cs="Times New Roman"/>
        </w:rPr>
      </w:pPr>
      <w:r w:rsidRPr="00BD2A9C">
        <w:rPr>
          <w:rFonts w:cs="Times New Roman"/>
        </w:rPr>
        <w:t xml:space="preserve">tel.: </w:t>
      </w:r>
      <w:r w:rsidR="00B55063" w:rsidRPr="00BD2A9C">
        <w:rPr>
          <w:rFonts w:cs="Times New Roman"/>
        </w:rPr>
        <w:t>+4</w:t>
      </w:r>
      <w:r w:rsidR="002E7A87" w:rsidRPr="00BD2A9C">
        <w:rPr>
          <w:rFonts w:cs="Times New Roman"/>
        </w:rPr>
        <w:t>20</w:t>
      </w:r>
      <w:r w:rsidR="005C22EE" w:rsidRPr="00BD2A9C">
        <w:rPr>
          <w:rFonts w:cs="Times New Roman"/>
        </w:rPr>
        <w:t> 602 429 203</w:t>
      </w:r>
      <w:r w:rsidR="00884AA2" w:rsidRPr="00BD2A9C">
        <w:rPr>
          <w:rFonts w:cs="Times New Roman"/>
        </w:rPr>
        <w:tab/>
      </w:r>
      <w:r w:rsidRPr="00BD2A9C">
        <w:rPr>
          <w:rFonts w:cs="Times New Roman"/>
        </w:rPr>
        <w:t xml:space="preserve">email: </w:t>
      </w:r>
      <w:r w:rsidR="00B55063" w:rsidRPr="00BD2A9C">
        <w:rPr>
          <w:rFonts w:cs="Times New Roman"/>
        </w:rPr>
        <w:t>starost</w:t>
      </w:r>
      <w:r w:rsidR="002E7A87" w:rsidRPr="00BD2A9C">
        <w:rPr>
          <w:rFonts w:cs="Times New Roman"/>
        </w:rPr>
        <w:t>a</w:t>
      </w:r>
      <w:r w:rsidR="00B55063" w:rsidRPr="00BD2A9C">
        <w:rPr>
          <w:rFonts w:cs="Times New Roman"/>
        </w:rPr>
        <w:t>@</w:t>
      </w:r>
      <w:r w:rsidR="002E7A87" w:rsidRPr="00BD2A9C">
        <w:rPr>
          <w:rFonts w:cs="Times New Roman"/>
        </w:rPr>
        <w:t>rohov</w:t>
      </w:r>
      <w:r w:rsidR="00B55063" w:rsidRPr="00BD2A9C">
        <w:rPr>
          <w:rFonts w:cs="Times New Roman"/>
        </w:rPr>
        <w:t>.cz</w:t>
      </w:r>
    </w:p>
    <w:p w14:paraId="1091DAB1" w14:textId="53E006C1" w:rsidR="00B27CD2" w:rsidRPr="00BD2A9C" w:rsidRDefault="00B55063" w:rsidP="00ED6F42">
      <w:pPr>
        <w:spacing w:after="0"/>
        <w:rPr>
          <w:rFonts w:cs="Times New Roman"/>
        </w:rPr>
      </w:pPr>
      <w:r w:rsidRPr="00BD2A9C">
        <w:rPr>
          <w:rFonts w:cs="Times New Roman"/>
        </w:rPr>
        <w:t xml:space="preserve">zastoupena </w:t>
      </w:r>
      <w:r w:rsidR="00B27CD2" w:rsidRPr="00BD2A9C">
        <w:rPr>
          <w:rFonts w:cs="Times New Roman"/>
        </w:rPr>
        <w:t xml:space="preserve">ve věcech technických: </w:t>
      </w:r>
      <w:r w:rsidRPr="00BD2A9C">
        <w:rPr>
          <w:rFonts w:cs="Times New Roman"/>
          <w:b/>
          <w:bCs/>
        </w:rPr>
        <w:t xml:space="preserve">Ing. Romanem </w:t>
      </w:r>
      <w:proofErr w:type="spellStart"/>
      <w:r w:rsidRPr="00BD2A9C">
        <w:rPr>
          <w:rFonts w:cs="Times New Roman"/>
          <w:b/>
          <w:bCs/>
        </w:rPr>
        <w:t>Przybylou</w:t>
      </w:r>
      <w:proofErr w:type="spellEnd"/>
      <w:r w:rsidRPr="00BD2A9C">
        <w:rPr>
          <w:rFonts w:cs="Times New Roman"/>
        </w:rPr>
        <w:t>, odborný</w:t>
      </w:r>
      <w:r w:rsidR="00B47E23" w:rsidRPr="00BD2A9C">
        <w:rPr>
          <w:rFonts w:cs="Times New Roman"/>
        </w:rPr>
        <w:t>m</w:t>
      </w:r>
      <w:r w:rsidRPr="00BD2A9C">
        <w:rPr>
          <w:rFonts w:cs="Times New Roman"/>
        </w:rPr>
        <w:t xml:space="preserve"> zástupce</w:t>
      </w:r>
      <w:r w:rsidR="00B47E23" w:rsidRPr="00BD2A9C">
        <w:rPr>
          <w:rFonts w:cs="Times New Roman"/>
        </w:rPr>
        <w:t>m</w:t>
      </w:r>
      <w:r w:rsidRPr="00BD2A9C">
        <w:rPr>
          <w:rFonts w:cs="Times New Roman"/>
        </w:rPr>
        <w:t xml:space="preserve"> </w:t>
      </w:r>
    </w:p>
    <w:p w14:paraId="1F116D0E" w14:textId="5C30A0FE" w:rsidR="00B27CD2" w:rsidRPr="00BD2A9C" w:rsidRDefault="00B27CD2" w:rsidP="00ED6F42">
      <w:pPr>
        <w:spacing w:after="0"/>
        <w:rPr>
          <w:rFonts w:cs="Times New Roman"/>
        </w:rPr>
      </w:pPr>
      <w:r w:rsidRPr="00BD2A9C">
        <w:rPr>
          <w:rFonts w:cs="Times New Roman"/>
        </w:rPr>
        <w:t>tel.:</w:t>
      </w:r>
      <w:r w:rsidR="00B55063" w:rsidRPr="00BD2A9C">
        <w:rPr>
          <w:rFonts w:cs="Times New Roman"/>
        </w:rPr>
        <w:t xml:space="preserve"> +420 724 750 584</w:t>
      </w:r>
      <w:r w:rsidRPr="00BD2A9C">
        <w:rPr>
          <w:rFonts w:cs="Times New Roman"/>
        </w:rPr>
        <w:tab/>
      </w:r>
      <w:r w:rsidRPr="00BD2A9C">
        <w:rPr>
          <w:rFonts w:cs="Times New Roman"/>
        </w:rPr>
        <w:tab/>
      </w:r>
      <w:r w:rsidRPr="00BD2A9C">
        <w:rPr>
          <w:rFonts w:cs="Times New Roman"/>
        </w:rPr>
        <w:tab/>
        <w:t xml:space="preserve">email: </w:t>
      </w:r>
      <w:r w:rsidR="00B55063" w:rsidRPr="00BD2A9C">
        <w:rPr>
          <w:rFonts w:cs="Times New Roman"/>
        </w:rPr>
        <w:t>przybyla@vodoprojekty-jhp.cz</w:t>
      </w:r>
    </w:p>
    <w:p w14:paraId="5B20C912" w14:textId="13CEA7DC" w:rsidR="005C22EE" w:rsidRPr="00BD2A9C" w:rsidRDefault="00ED6F42" w:rsidP="005C22EE">
      <w:pPr>
        <w:spacing w:after="0"/>
        <w:rPr>
          <w:rFonts w:cs="Times New Roman"/>
        </w:rPr>
      </w:pPr>
      <w:r w:rsidRPr="00BD2A9C">
        <w:rPr>
          <w:rFonts w:cs="Times New Roman"/>
        </w:rPr>
        <w:t>Bankovní spojení:</w:t>
      </w:r>
      <w:r w:rsidR="00293EC2" w:rsidRPr="00BD2A9C">
        <w:rPr>
          <w:rFonts w:cs="Times New Roman"/>
        </w:rPr>
        <w:t xml:space="preserve"> </w:t>
      </w:r>
      <w:r w:rsidR="002E7A87" w:rsidRPr="00BD2A9C">
        <w:rPr>
          <w:rFonts w:cs="Times New Roman"/>
        </w:rPr>
        <w:t>Česká spořitelna</w:t>
      </w:r>
      <w:r w:rsidR="00293EC2" w:rsidRPr="00BD2A9C">
        <w:rPr>
          <w:rFonts w:cs="Times New Roman"/>
        </w:rPr>
        <w:t xml:space="preserve"> a.s.</w:t>
      </w:r>
      <w:r w:rsidR="005C22EE" w:rsidRPr="00BD2A9C">
        <w:rPr>
          <w:rFonts w:cs="Times New Roman"/>
        </w:rPr>
        <w:t xml:space="preserve">  </w:t>
      </w:r>
    </w:p>
    <w:p w14:paraId="2C17A92B" w14:textId="774CDF55" w:rsidR="00ED6F42" w:rsidRPr="00BD2A9C" w:rsidRDefault="00ED6F42" w:rsidP="005C22EE">
      <w:pPr>
        <w:spacing w:after="0"/>
        <w:rPr>
          <w:rFonts w:cs="Times New Roman"/>
        </w:rPr>
      </w:pPr>
      <w:r w:rsidRPr="00BD2A9C">
        <w:rPr>
          <w:rFonts w:cs="Times New Roman"/>
        </w:rPr>
        <w:t>Číslo účtu: uvedeno na faktuře pro úhradu stočného</w:t>
      </w:r>
    </w:p>
    <w:bookmarkEnd w:id="0"/>
    <w:p w14:paraId="22C1AF43" w14:textId="77777777" w:rsidR="00884AA2" w:rsidRPr="00BD2A9C" w:rsidRDefault="00884AA2" w:rsidP="00ED6F42">
      <w:pPr>
        <w:rPr>
          <w:rFonts w:cs="Times New Roman"/>
          <w:i/>
          <w:iCs/>
          <w:sz w:val="20"/>
          <w:szCs w:val="20"/>
        </w:rPr>
      </w:pPr>
      <w:r w:rsidRPr="00BD2A9C">
        <w:rPr>
          <w:rFonts w:cs="Times New Roman"/>
          <w:i/>
          <w:iCs/>
          <w:sz w:val="20"/>
          <w:szCs w:val="20"/>
        </w:rPr>
        <w:t>(dále jen jako „</w:t>
      </w:r>
      <w:r w:rsidRPr="00BD2A9C">
        <w:rPr>
          <w:rFonts w:cs="Times New Roman"/>
          <w:b/>
          <w:bCs/>
          <w:i/>
          <w:iCs/>
          <w:sz w:val="20"/>
          <w:szCs w:val="20"/>
        </w:rPr>
        <w:t>dodavatel</w:t>
      </w:r>
      <w:r w:rsidRPr="00BD2A9C">
        <w:rPr>
          <w:rFonts w:cs="Times New Roman"/>
          <w:i/>
          <w:iCs/>
          <w:sz w:val="20"/>
          <w:szCs w:val="20"/>
        </w:rPr>
        <w:t>“)</w:t>
      </w:r>
    </w:p>
    <w:p w14:paraId="30D29946" w14:textId="77777777" w:rsidR="00ED6F42" w:rsidRPr="00BD2A9C" w:rsidRDefault="00ED6F42" w:rsidP="00ED6F42">
      <w:pPr>
        <w:pStyle w:val="Odstavecseseznamem"/>
        <w:numPr>
          <w:ilvl w:val="1"/>
          <w:numId w:val="3"/>
        </w:numPr>
        <w:ind w:left="426" w:hanging="426"/>
        <w:rPr>
          <w:rFonts w:cs="Times New Roman"/>
          <w:b/>
          <w:bCs/>
        </w:rPr>
      </w:pPr>
      <w:r w:rsidRPr="00BD2A9C">
        <w:rPr>
          <w:rFonts w:cs="Times New Roman"/>
          <w:b/>
          <w:bCs/>
        </w:rPr>
        <w:t>Odběratel*</w:t>
      </w:r>
      <w:proofErr w:type="gramStart"/>
      <w:r w:rsidRPr="00BD2A9C">
        <w:rPr>
          <w:rFonts w:cs="Times New Roman"/>
          <w:b/>
          <w:bCs/>
        </w:rPr>
        <w:t xml:space="preserve"> </w:t>
      </w:r>
      <w:r w:rsidR="007C63A6" w:rsidRPr="00BD2A9C">
        <w:rPr>
          <w:rFonts w:cs="Times New Roman"/>
          <w:b/>
          <w:bCs/>
        </w:rPr>
        <w:t xml:space="preserve">  (</w:t>
      </w:r>
      <w:proofErr w:type="gramEnd"/>
      <w:r w:rsidR="007C63A6" w:rsidRPr="00BD2A9C">
        <w:rPr>
          <w:rFonts w:cs="Times New Roman"/>
          <w:b/>
          <w:bCs/>
        </w:rPr>
        <w:t>fyzická osoba)</w:t>
      </w:r>
    </w:p>
    <w:p w14:paraId="1A4EDABD" w14:textId="77777777" w:rsidR="00ED6F42" w:rsidRPr="00BD2A9C" w:rsidRDefault="00ED6F42" w:rsidP="003C2A36">
      <w:pPr>
        <w:jc w:val="both"/>
        <w:rPr>
          <w:rFonts w:cs="Times New Roman"/>
          <w:b/>
          <w:bCs/>
        </w:rPr>
      </w:pPr>
      <w:r w:rsidRPr="00BD2A9C">
        <w:rPr>
          <w:rFonts w:cs="Times New Roman"/>
          <w:b/>
          <w:bCs/>
        </w:rPr>
        <w:t>Jméno a Příjmení:</w:t>
      </w:r>
      <w:r w:rsidR="007C63A6" w:rsidRPr="00BD2A9C">
        <w:rPr>
          <w:rFonts w:cs="Times New Roman"/>
          <w:b/>
          <w:bCs/>
        </w:rPr>
        <w:t xml:space="preserve"> </w:t>
      </w:r>
      <w:r w:rsidR="007C63A6" w:rsidRPr="00BD2A9C">
        <w:rPr>
          <w:rFonts w:cs="Times New Roman"/>
        </w:rPr>
        <w:t>………………………………………………………………………………………………………</w:t>
      </w:r>
      <w:r w:rsidR="003C2A36" w:rsidRPr="00BD2A9C">
        <w:rPr>
          <w:rFonts w:cs="Times New Roman"/>
        </w:rPr>
        <w:t>….</w:t>
      </w:r>
    </w:p>
    <w:p w14:paraId="5E2A4300" w14:textId="77777777" w:rsidR="00ED6F42" w:rsidRPr="00BD2A9C" w:rsidRDefault="00ED6F42" w:rsidP="003C2A36">
      <w:pPr>
        <w:jc w:val="both"/>
        <w:rPr>
          <w:rFonts w:cs="Times New Roman"/>
          <w:b/>
          <w:bCs/>
        </w:rPr>
      </w:pPr>
      <w:r w:rsidRPr="00BD2A9C">
        <w:rPr>
          <w:rFonts w:cs="Times New Roman"/>
          <w:b/>
          <w:bCs/>
        </w:rPr>
        <w:t>Datum narození:</w:t>
      </w:r>
      <w:r w:rsidR="007C63A6" w:rsidRPr="00BD2A9C">
        <w:rPr>
          <w:rFonts w:cs="Times New Roman"/>
          <w:b/>
          <w:bCs/>
        </w:rPr>
        <w:t xml:space="preserve"> </w:t>
      </w:r>
      <w:r w:rsidR="007C63A6" w:rsidRPr="00BD2A9C">
        <w:rPr>
          <w:rFonts w:cs="Times New Roman"/>
        </w:rPr>
        <w:t>……………………………………………………………………………………………………</w:t>
      </w:r>
      <w:r w:rsidR="003C2A36" w:rsidRPr="00BD2A9C">
        <w:rPr>
          <w:rFonts w:cs="Times New Roman"/>
        </w:rPr>
        <w:t>………</w:t>
      </w:r>
    </w:p>
    <w:p w14:paraId="776B717F" w14:textId="55A3A7CC" w:rsidR="007C63A6" w:rsidRPr="00BD2A9C" w:rsidRDefault="00ED6F42" w:rsidP="003C2A36">
      <w:pPr>
        <w:jc w:val="both"/>
        <w:rPr>
          <w:rFonts w:cs="Times New Roman"/>
          <w:b/>
          <w:bCs/>
        </w:rPr>
      </w:pPr>
      <w:r w:rsidRPr="00BD2A9C">
        <w:rPr>
          <w:rFonts w:cs="Times New Roman"/>
          <w:b/>
          <w:bCs/>
        </w:rPr>
        <w:t>Adresa trvalého pobytu</w:t>
      </w:r>
      <w:r w:rsidR="007C63A6" w:rsidRPr="00BD2A9C">
        <w:rPr>
          <w:rFonts w:cs="Times New Roman"/>
          <w:b/>
          <w:bCs/>
        </w:rPr>
        <w:t xml:space="preserve">: </w:t>
      </w:r>
      <w:r w:rsidR="007C63A6" w:rsidRPr="00BD2A9C">
        <w:rPr>
          <w:rFonts w:cs="Times New Roman"/>
        </w:rPr>
        <w:t>………………………………………………………………………………………</w:t>
      </w:r>
      <w:proofErr w:type="gramStart"/>
      <w:r w:rsidR="007C63A6" w:rsidRPr="00BD2A9C">
        <w:rPr>
          <w:rFonts w:cs="Times New Roman"/>
        </w:rPr>
        <w:t>…</w:t>
      </w:r>
      <w:r w:rsidR="003C2A36" w:rsidRPr="00BD2A9C">
        <w:rPr>
          <w:rFonts w:cs="Times New Roman"/>
        </w:rPr>
        <w:t>….</w:t>
      </w:r>
      <w:proofErr w:type="gramEnd"/>
      <w:r w:rsidR="003C2A36" w:rsidRPr="00BD2A9C">
        <w:rPr>
          <w:rFonts w:cs="Times New Roman"/>
        </w:rPr>
        <w:t>….</w:t>
      </w:r>
    </w:p>
    <w:p w14:paraId="6FEE19AF" w14:textId="3549B4C9" w:rsidR="00ED6F42" w:rsidRPr="00BD2A9C" w:rsidRDefault="00ED6F42" w:rsidP="003C2A36">
      <w:pPr>
        <w:jc w:val="both"/>
        <w:rPr>
          <w:rFonts w:cs="Times New Roman"/>
          <w:b/>
          <w:bCs/>
        </w:rPr>
      </w:pPr>
      <w:r w:rsidRPr="00BD2A9C">
        <w:rPr>
          <w:rFonts w:cs="Times New Roman"/>
          <w:b/>
          <w:bCs/>
        </w:rPr>
        <w:t>Doručovací</w:t>
      </w:r>
      <w:r w:rsidR="003C2A36" w:rsidRPr="00BD2A9C">
        <w:rPr>
          <w:rFonts w:cs="Times New Roman"/>
          <w:b/>
          <w:bCs/>
        </w:rPr>
        <w:t xml:space="preserve"> </w:t>
      </w:r>
      <w:r w:rsidRPr="00BD2A9C">
        <w:rPr>
          <w:rFonts w:cs="Times New Roman"/>
          <w:b/>
          <w:bCs/>
        </w:rPr>
        <w:t>adresa</w:t>
      </w:r>
      <w:r w:rsidR="0065614A" w:rsidRPr="00BD2A9C">
        <w:rPr>
          <w:rFonts w:cs="Times New Roman"/>
          <w:b/>
          <w:bCs/>
        </w:rPr>
        <w:t xml:space="preserve"> (je-li odlišná od adresy trvalého </w:t>
      </w:r>
      <w:proofErr w:type="gramStart"/>
      <w:r w:rsidR="0065614A" w:rsidRPr="00BD2A9C">
        <w:rPr>
          <w:rFonts w:cs="Times New Roman"/>
          <w:b/>
          <w:bCs/>
        </w:rPr>
        <w:t>pobytu</w:t>
      </w:r>
      <w:r w:rsidR="007C63A6" w:rsidRPr="00BD2A9C">
        <w:rPr>
          <w:rFonts w:cs="Times New Roman"/>
          <w:b/>
          <w:bCs/>
        </w:rPr>
        <w:t>:</w:t>
      </w:r>
      <w:r w:rsidR="0065614A" w:rsidRPr="00BD2A9C">
        <w:rPr>
          <w:rFonts w:cs="Times New Roman"/>
        </w:rPr>
        <w:t>…</w:t>
      </w:r>
      <w:proofErr w:type="gramEnd"/>
      <w:r w:rsidR="0065614A" w:rsidRPr="00BD2A9C">
        <w:rPr>
          <w:rFonts w:cs="Times New Roman"/>
        </w:rPr>
        <w:t>.……</w:t>
      </w:r>
      <w:proofErr w:type="gramStart"/>
      <w:r w:rsidR="0065614A" w:rsidRPr="00BD2A9C">
        <w:rPr>
          <w:rFonts w:cs="Times New Roman"/>
        </w:rPr>
        <w:t>…….</w:t>
      </w:r>
      <w:proofErr w:type="gramEnd"/>
      <w:r w:rsidR="007C63A6" w:rsidRPr="00BD2A9C">
        <w:rPr>
          <w:rFonts w:cs="Times New Roman"/>
        </w:rPr>
        <w:t>………………………</w:t>
      </w:r>
      <w:r w:rsidR="003C2A36" w:rsidRPr="00BD2A9C">
        <w:rPr>
          <w:rFonts w:cs="Times New Roman"/>
        </w:rPr>
        <w:t>………</w:t>
      </w:r>
    </w:p>
    <w:p w14:paraId="1C5C34DB" w14:textId="77777777" w:rsidR="007C63A6" w:rsidRPr="00BD2A9C" w:rsidRDefault="007C63A6" w:rsidP="003C2A36">
      <w:pPr>
        <w:jc w:val="both"/>
        <w:rPr>
          <w:rFonts w:cs="Times New Roman"/>
        </w:rPr>
      </w:pPr>
      <w:r w:rsidRPr="00BD2A9C">
        <w:rPr>
          <w:rFonts w:cs="Times New Roman"/>
        </w:rPr>
        <w:t>……………………………………………………………………………………………………………………………</w:t>
      </w:r>
      <w:r w:rsidR="003C2A36" w:rsidRPr="00BD2A9C">
        <w:rPr>
          <w:rFonts w:cs="Times New Roman"/>
        </w:rPr>
        <w:t>………</w:t>
      </w:r>
    </w:p>
    <w:p w14:paraId="186466CA" w14:textId="77777777" w:rsidR="00ED6F42" w:rsidRPr="00BD2A9C" w:rsidRDefault="00ED6F42" w:rsidP="003C2A36">
      <w:pPr>
        <w:jc w:val="both"/>
        <w:rPr>
          <w:rFonts w:cs="Times New Roman"/>
          <w:b/>
          <w:bCs/>
        </w:rPr>
      </w:pPr>
      <w:r w:rsidRPr="00BD2A9C">
        <w:rPr>
          <w:rFonts w:cs="Times New Roman"/>
          <w:b/>
          <w:bCs/>
        </w:rPr>
        <w:t>Tel.:</w:t>
      </w:r>
      <w:r w:rsidR="007C63A6" w:rsidRPr="00BD2A9C">
        <w:rPr>
          <w:rFonts w:cs="Times New Roman"/>
          <w:b/>
          <w:bCs/>
        </w:rPr>
        <w:t xml:space="preserve"> </w:t>
      </w:r>
      <w:r w:rsidR="007C63A6" w:rsidRPr="00BD2A9C">
        <w:rPr>
          <w:rFonts w:cs="Times New Roman"/>
        </w:rPr>
        <w:t>……………………………………………………………………………………………………………………</w:t>
      </w:r>
      <w:r w:rsidR="003C2A36" w:rsidRPr="00BD2A9C">
        <w:rPr>
          <w:rFonts w:cs="Times New Roman"/>
        </w:rPr>
        <w:t>…</w:t>
      </w:r>
      <w:proofErr w:type="gramStart"/>
      <w:r w:rsidR="003C2A36" w:rsidRPr="00BD2A9C">
        <w:rPr>
          <w:rFonts w:cs="Times New Roman"/>
        </w:rPr>
        <w:t>…….</w:t>
      </w:r>
      <w:proofErr w:type="gramEnd"/>
      <w:r w:rsidR="003C2A36" w:rsidRPr="00BD2A9C">
        <w:rPr>
          <w:rFonts w:cs="Times New Roman"/>
        </w:rPr>
        <w:t>.</w:t>
      </w:r>
    </w:p>
    <w:p w14:paraId="5EC813D2" w14:textId="77777777" w:rsidR="00ED6F42" w:rsidRDefault="00ED6F42" w:rsidP="003C2A36">
      <w:pPr>
        <w:jc w:val="both"/>
        <w:rPr>
          <w:rFonts w:cs="Times New Roman"/>
        </w:rPr>
      </w:pPr>
      <w:r w:rsidRPr="00BD2A9C">
        <w:rPr>
          <w:rFonts w:cs="Times New Roman"/>
          <w:b/>
          <w:bCs/>
        </w:rPr>
        <w:t>e-mail:</w:t>
      </w:r>
      <w:r w:rsidR="007C63A6" w:rsidRPr="00BD2A9C">
        <w:rPr>
          <w:rFonts w:cs="Times New Roman"/>
        </w:rPr>
        <w:t xml:space="preserve"> …………………………………………………………………………………………………………………</w:t>
      </w:r>
      <w:r w:rsidR="003C2A36" w:rsidRPr="00BD2A9C">
        <w:rPr>
          <w:rFonts w:cs="Times New Roman"/>
        </w:rPr>
        <w:t>………</w:t>
      </w:r>
    </w:p>
    <w:p w14:paraId="562AFE90" w14:textId="44E51F24" w:rsidR="00BD2A9C" w:rsidRPr="00BD2A9C" w:rsidRDefault="00BD2A9C" w:rsidP="003C2A36">
      <w:pPr>
        <w:jc w:val="both"/>
        <w:rPr>
          <w:rFonts w:cs="Times New Roman"/>
        </w:rPr>
      </w:pPr>
      <w:r w:rsidRPr="00BD2A9C">
        <w:rPr>
          <w:rFonts w:cs="Times New Roman"/>
          <w:b/>
          <w:bCs/>
        </w:rPr>
        <w:t xml:space="preserve">datová </w:t>
      </w:r>
      <w:proofErr w:type="gramStart"/>
      <w:r w:rsidRPr="00BD2A9C">
        <w:rPr>
          <w:rFonts w:cs="Times New Roman"/>
          <w:b/>
          <w:bCs/>
        </w:rPr>
        <w:t>schránka</w:t>
      </w:r>
      <w:r>
        <w:rPr>
          <w:rFonts w:cs="Times New Roman"/>
        </w:rPr>
        <w:t>:…</w:t>
      </w:r>
      <w:proofErr w:type="gramEnd"/>
      <w:r>
        <w:rPr>
          <w:rFonts w:cs="Times New Roman"/>
        </w:rPr>
        <w:t>…………………………………………………………………………………………………………</w:t>
      </w:r>
    </w:p>
    <w:p w14:paraId="6556CCDF" w14:textId="0EB25143" w:rsidR="0065614A" w:rsidRPr="00BD2A9C" w:rsidRDefault="0065614A" w:rsidP="003C2A36">
      <w:pPr>
        <w:jc w:val="both"/>
        <w:rPr>
          <w:rFonts w:cs="Times New Roman"/>
          <w:b/>
          <w:bCs/>
        </w:rPr>
      </w:pPr>
      <w:bookmarkStart w:id="1" w:name="_Hlk201318995"/>
      <w:proofErr w:type="gramStart"/>
      <w:r w:rsidRPr="00BD2A9C">
        <w:rPr>
          <w:rFonts w:cs="Times New Roman"/>
          <w:b/>
          <w:bCs/>
        </w:rPr>
        <w:t>zastoupen:</w:t>
      </w:r>
      <w:r w:rsidRPr="00BD2A9C">
        <w:rPr>
          <w:rFonts w:cs="Times New Roman"/>
        </w:rPr>
        <w:t>…</w:t>
      </w:r>
      <w:proofErr w:type="gramEnd"/>
      <w:r w:rsidRPr="00BD2A9C">
        <w:rPr>
          <w:rFonts w:cs="Times New Roman"/>
        </w:rPr>
        <w:t>…………………………………………………………</w:t>
      </w:r>
      <w:r w:rsidR="00BA7E5E" w:rsidRPr="00BD2A9C">
        <w:rPr>
          <w:rFonts w:cs="Times New Roman"/>
        </w:rPr>
        <w:t>………………………</w:t>
      </w:r>
      <w:r w:rsidRPr="00BD2A9C">
        <w:rPr>
          <w:rFonts w:cs="Times New Roman"/>
          <w:b/>
          <w:bCs/>
        </w:rPr>
        <w:t>na základě</w:t>
      </w:r>
      <w:r w:rsidR="00BA7E5E" w:rsidRPr="00BD2A9C">
        <w:rPr>
          <w:rFonts w:cs="Times New Roman"/>
          <w:b/>
          <w:bCs/>
        </w:rPr>
        <w:t xml:space="preserve"> plné moci.</w:t>
      </w:r>
    </w:p>
    <w:bookmarkEnd w:id="1"/>
    <w:p w14:paraId="3CAD4139" w14:textId="75C4271B" w:rsidR="00ED6F42" w:rsidRPr="00BD2A9C" w:rsidRDefault="00ED6F42" w:rsidP="00ED6F42">
      <w:pPr>
        <w:rPr>
          <w:rFonts w:cs="Times New Roman"/>
          <w:b/>
          <w:bCs/>
        </w:rPr>
      </w:pPr>
      <w:r w:rsidRPr="00BD2A9C">
        <w:rPr>
          <w:rFonts w:cs="Times New Roman"/>
          <w:b/>
          <w:bCs/>
        </w:rPr>
        <w:t>Elektronická fakturace:</w:t>
      </w:r>
      <w:r w:rsidRPr="00BD2A9C">
        <w:rPr>
          <w:rFonts w:cs="Times New Roman"/>
          <w:b/>
          <w:bCs/>
        </w:rPr>
        <w:tab/>
        <w:t>ANO/NE</w:t>
      </w:r>
      <w:r w:rsidR="00347460" w:rsidRPr="00BD2A9C">
        <w:rPr>
          <w:rFonts w:cs="Times New Roman"/>
          <w:b/>
          <w:bCs/>
        </w:rPr>
        <w:tab/>
      </w:r>
      <w:r w:rsidR="00347460" w:rsidRPr="00BD2A9C">
        <w:rPr>
          <w:rFonts w:cs="Times New Roman"/>
          <w:b/>
          <w:bCs/>
        </w:rPr>
        <w:tab/>
      </w:r>
      <w:r w:rsidR="00347460" w:rsidRPr="00BD2A9C">
        <w:rPr>
          <w:rFonts w:cs="Times New Roman"/>
          <w:b/>
          <w:bCs/>
        </w:rPr>
        <w:tab/>
      </w:r>
      <w:r w:rsidR="00347460" w:rsidRPr="00BD2A9C">
        <w:rPr>
          <w:rFonts w:cs="Times New Roman"/>
          <w:b/>
          <w:bCs/>
        </w:rPr>
        <w:tab/>
      </w:r>
      <w:r w:rsidR="00347460" w:rsidRPr="00BD2A9C">
        <w:rPr>
          <w:rFonts w:cs="Times New Roman"/>
        </w:rPr>
        <w:t>(</w:t>
      </w:r>
      <w:r w:rsidR="00A667F5" w:rsidRPr="00BD2A9C">
        <w:rPr>
          <w:rFonts w:cs="Times New Roman"/>
        </w:rPr>
        <w:t>nehodící se škrtněte</w:t>
      </w:r>
      <w:r w:rsidR="00347460" w:rsidRPr="00BD2A9C">
        <w:rPr>
          <w:rFonts w:cs="Times New Roman"/>
        </w:rPr>
        <w:t>)</w:t>
      </w:r>
    </w:p>
    <w:p w14:paraId="5DABEAB1" w14:textId="77777777" w:rsidR="00884AA2" w:rsidRPr="00BD2A9C" w:rsidRDefault="00884AA2" w:rsidP="00884AA2">
      <w:pPr>
        <w:rPr>
          <w:rFonts w:cs="Times New Roman"/>
          <w:i/>
          <w:iCs/>
          <w:sz w:val="20"/>
          <w:szCs w:val="20"/>
        </w:rPr>
      </w:pPr>
      <w:r w:rsidRPr="00BD2A9C">
        <w:rPr>
          <w:rFonts w:cs="Times New Roman"/>
          <w:i/>
          <w:iCs/>
          <w:sz w:val="20"/>
          <w:szCs w:val="20"/>
        </w:rPr>
        <w:t>(dále jen jako „</w:t>
      </w:r>
      <w:r w:rsidRPr="00BD2A9C">
        <w:rPr>
          <w:rFonts w:cs="Times New Roman"/>
          <w:b/>
          <w:bCs/>
          <w:i/>
          <w:iCs/>
          <w:sz w:val="20"/>
          <w:szCs w:val="20"/>
        </w:rPr>
        <w:t>odběratel</w:t>
      </w:r>
      <w:r w:rsidRPr="00BD2A9C">
        <w:rPr>
          <w:rFonts w:cs="Times New Roman"/>
          <w:i/>
          <w:iCs/>
          <w:sz w:val="20"/>
          <w:szCs w:val="20"/>
        </w:rPr>
        <w:t>“)</w:t>
      </w:r>
    </w:p>
    <w:p w14:paraId="275770FA" w14:textId="3A177A91" w:rsidR="00ED6F42" w:rsidRPr="00BD2A9C" w:rsidRDefault="007C63A6" w:rsidP="007C63A6">
      <w:pPr>
        <w:rPr>
          <w:rFonts w:cs="Times New Roman"/>
          <w:i/>
          <w:iCs/>
          <w:sz w:val="18"/>
          <w:szCs w:val="18"/>
        </w:rPr>
      </w:pPr>
      <w:r w:rsidRPr="00BD2A9C">
        <w:rPr>
          <w:rFonts w:cs="Times New Roman"/>
          <w:i/>
          <w:iCs/>
          <w:sz w:val="18"/>
          <w:szCs w:val="18"/>
        </w:rPr>
        <w:t xml:space="preserve">* </w:t>
      </w:r>
      <w:r w:rsidR="0065614A" w:rsidRPr="00BD2A9C">
        <w:rPr>
          <w:rFonts w:cs="Times New Roman"/>
          <w:i/>
          <w:iCs/>
          <w:sz w:val="18"/>
          <w:szCs w:val="18"/>
        </w:rPr>
        <w:t>pozn.: odběratelem je vlastník pozemku nebo stavby připojené na kanalizaci dle údajů uvedených v katastru nemovitostí</w:t>
      </w:r>
    </w:p>
    <w:p w14:paraId="0D5A87F6" w14:textId="04625FB9" w:rsidR="0065614A" w:rsidRPr="00BD2A9C" w:rsidRDefault="0065614A" w:rsidP="007C63A6">
      <w:pPr>
        <w:rPr>
          <w:rFonts w:cs="Times New Roman"/>
          <w:sz w:val="18"/>
          <w:szCs w:val="18"/>
        </w:rPr>
      </w:pPr>
      <w:r w:rsidRPr="00BD2A9C">
        <w:rPr>
          <w:rFonts w:cs="Times New Roman"/>
          <w:sz w:val="18"/>
          <w:szCs w:val="18"/>
        </w:rPr>
        <w:t xml:space="preserve">(dodavatel a odběratel dále společně jako </w:t>
      </w:r>
      <w:r w:rsidRPr="00BD2A9C">
        <w:rPr>
          <w:rFonts w:cs="Times New Roman"/>
          <w:b/>
          <w:bCs/>
          <w:sz w:val="18"/>
          <w:szCs w:val="18"/>
        </w:rPr>
        <w:t>„Smluvní strany“</w:t>
      </w:r>
      <w:r w:rsidRPr="00BD2A9C">
        <w:rPr>
          <w:rFonts w:cs="Times New Roman"/>
          <w:sz w:val="18"/>
          <w:szCs w:val="18"/>
        </w:rPr>
        <w:t xml:space="preserve">, každý jednotlivě též jako </w:t>
      </w:r>
      <w:r w:rsidRPr="00BD2A9C">
        <w:rPr>
          <w:rFonts w:cs="Times New Roman"/>
          <w:b/>
          <w:bCs/>
          <w:sz w:val="18"/>
          <w:szCs w:val="18"/>
        </w:rPr>
        <w:t>„Smluvní strana“</w:t>
      </w:r>
      <w:r w:rsidRPr="00BD2A9C">
        <w:rPr>
          <w:rFonts w:cs="Times New Roman"/>
          <w:sz w:val="18"/>
          <w:szCs w:val="18"/>
        </w:rPr>
        <w:t>)</w:t>
      </w:r>
    </w:p>
    <w:p w14:paraId="4B9806AB" w14:textId="77777777" w:rsidR="00B55063" w:rsidRPr="00BD2A9C" w:rsidRDefault="00B55063" w:rsidP="007C63A6">
      <w:pPr>
        <w:rPr>
          <w:rFonts w:cs="Times New Roman"/>
          <w:sz w:val="18"/>
          <w:szCs w:val="18"/>
        </w:rPr>
      </w:pPr>
    </w:p>
    <w:p w14:paraId="40CC6471" w14:textId="77777777" w:rsidR="00B55063" w:rsidRPr="00BD2A9C" w:rsidRDefault="00B55063" w:rsidP="007C63A6">
      <w:pPr>
        <w:rPr>
          <w:rFonts w:cs="Times New Roman"/>
          <w:sz w:val="18"/>
          <w:szCs w:val="18"/>
        </w:rPr>
      </w:pPr>
    </w:p>
    <w:p w14:paraId="4A1652B0" w14:textId="32EFB1F1" w:rsidR="0031666C" w:rsidRPr="00BD2A9C" w:rsidRDefault="0031666C" w:rsidP="001A056F">
      <w:pPr>
        <w:pStyle w:val="Odstavecseseznamem"/>
        <w:numPr>
          <w:ilvl w:val="0"/>
          <w:numId w:val="2"/>
        </w:numPr>
        <w:rPr>
          <w:rFonts w:cs="Times New Roman"/>
          <w:b/>
          <w:bCs/>
          <w:sz w:val="24"/>
          <w:szCs w:val="24"/>
        </w:rPr>
      </w:pPr>
      <w:bookmarkStart w:id="2" w:name="_Hlk169209137"/>
      <w:r w:rsidRPr="00BD2A9C">
        <w:rPr>
          <w:rFonts w:cs="Times New Roman"/>
          <w:b/>
          <w:bCs/>
          <w:sz w:val="24"/>
          <w:szCs w:val="24"/>
        </w:rPr>
        <w:t>Úvodní ustanovení</w:t>
      </w:r>
    </w:p>
    <w:p w14:paraId="663E28D9" w14:textId="77777777" w:rsidR="0065614A" w:rsidRPr="00BD2A9C" w:rsidRDefault="0065614A" w:rsidP="0065614A">
      <w:pPr>
        <w:pStyle w:val="Odstavecseseznamem"/>
        <w:numPr>
          <w:ilvl w:val="0"/>
          <w:numId w:val="8"/>
        </w:numPr>
        <w:jc w:val="both"/>
        <w:rPr>
          <w:rFonts w:cs="Times New Roman"/>
          <w:vanish/>
        </w:rPr>
      </w:pPr>
    </w:p>
    <w:p w14:paraId="1EABE9B5" w14:textId="40C7838E" w:rsidR="00FC6A83" w:rsidRPr="00BD2A9C" w:rsidRDefault="0031666C" w:rsidP="00FC6A83">
      <w:pPr>
        <w:pStyle w:val="Odstavecseseznamem"/>
        <w:numPr>
          <w:ilvl w:val="1"/>
          <w:numId w:val="2"/>
        </w:numPr>
        <w:ind w:left="0" w:firstLine="0"/>
        <w:jc w:val="both"/>
        <w:rPr>
          <w:rFonts w:cs="Times New Roman"/>
        </w:rPr>
      </w:pPr>
      <w:r w:rsidRPr="00BD2A9C">
        <w:rPr>
          <w:rFonts w:cs="Times New Roman"/>
        </w:rPr>
        <w:t xml:space="preserve">Dodavatel prohlašuje, že je vlastníkem </w:t>
      </w:r>
      <w:r w:rsidR="0065614A" w:rsidRPr="00BD2A9C">
        <w:rPr>
          <w:rFonts w:cs="Times New Roman"/>
        </w:rPr>
        <w:t xml:space="preserve">a zároveň provozovatelem </w:t>
      </w:r>
      <w:r w:rsidRPr="00BD2A9C">
        <w:rPr>
          <w:rFonts w:cs="Times New Roman"/>
        </w:rPr>
        <w:t>kanalizace</w:t>
      </w:r>
      <w:r w:rsidR="00EC0EEC" w:rsidRPr="00BD2A9C">
        <w:rPr>
          <w:rFonts w:cs="Times New Roman"/>
        </w:rPr>
        <w:t xml:space="preserve"> pro veřejnou potřebu </w:t>
      </w:r>
      <w:r w:rsidRPr="00BD2A9C">
        <w:rPr>
          <w:rFonts w:cs="Times New Roman"/>
        </w:rPr>
        <w:t xml:space="preserve">na území obce </w:t>
      </w:r>
      <w:r w:rsidR="002E7A87" w:rsidRPr="00BD2A9C">
        <w:rPr>
          <w:rFonts w:cs="Times New Roman"/>
        </w:rPr>
        <w:t>Rohov</w:t>
      </w:r>
      <w:r w:rsidRPr="00BD2A9C">
        <w:rPr>
          <w:rFonts w:cs="Times New Roman"/>
        </w:rPr>
        <w:t xml:space="preserve"> </w:t>
      </w:r>
      <w:r w:rsidR="00FC6A83" w:rsidRPr="00BD2A9C">
        <w:rPr>
          <w:rFonts w:cs="Times New Roman"/>
        </w:rPr>
        <w:t xml:space="preserve">(dále jen „kanalizace“) </w:t>
      </w:r>
      <w:r w:rsidRPr="00BD2A9C">
        <w:rPr>
          <w:rFonts w:cs="Times New Roman"/>
        </w:rPr>
        <w:t xml:space="preserve">a zároveň </w:t>
      </w:r>
      <w:r w:rsidR="00FC6A83" w:rsidRPr="00BD2A9C">
        <w:rPr>
          <w:rFonts w:cs="Times New Roman"/>
        </w:rPr>
        <w:t xml:space="preserve">osobou oprávněnou k provozování kanalizace </w:t>
      </w:r>
      <w:r w:rsidRPr="00BD2A9C">
        <w:rPr>
          <w:rFonts w:cs="Times New Roman"/>
        </w:rPr>
        <w:t xml:space="preserve">ve smyslu příslušných ustanovení zákona č. 274/2001 Sb., </w:t>
      </w:r>
      <w:r w:rsidR="00FC6A83" w:rsidRPr="00BD2A9C">
        <w:rPr>
          <w:rFonts w:cs="Times New Roman"/>
        </w:rPr>
        <w:t>a ve vztahu k odběrateli je osobou odpovědnou za odvádění odpadních vod kanalizací.</w:t>
      </w:r>
    </w:p>
    <w:p w14:paraId="2C5551BC" w14:textId="30035AAA" w:rsidR="00FC6A83" w:rsidRPr="00BD2A9C" w:rsidRDefault="00FC6A83" w:rsidP="00FC6A83">
      <w:pPr>
        <w:pStyle w:val="Odstavecseseznamem"/>
        <w:numPr>
          <w:ilvl w:val="1"/>
          <w:numId w:val="2"/>
        </w:numPr>
        <w:ind w:left="0" w:firstLine="0"/>
        <w:jc w:val="both"/>
        <w:rPr>
          <w:rFonts w:cs="Times New Roman"/>
        </w:rPr>
      </w:pPr>
      <w:r w:rsidRPr="00BD2A9C">
        <w:rPr>
          <w:rFonts w:cs="Times New Roman"/>
        </w:rPr>
        <w:t>Odběratel je povinen splňovat všechny podmínky stanovené příslušnými právními předpisy pro připojení na kanalizaci.</w:t>
      </w:r>
    </w:p>
    <w:bookmarkEnd w:id="2"/>
    <w:p w14:paraId="7DBC6EBB" w14:textId="77777777" w:rsidR="0031666C" w:rsidRPr="00BD2A9C" w:rsidRDefault="0031666C" w:rsidP="0031666C">
      <w:pPr>
        <w:pStyle w:val="Odstavecseseznamem"/>
        <w:ind w:left="0"/>
        <w:jc w:val="both"/>
        <w:rPr>
          <w:rFonts w:cs="Times New Roman"/>
          <w:b/>
          <w:bCs/>
          <w:sz w:val="24"/>
          <w:szCs w:val="24"/>
        </w:rPr>
      </w:pPr>
    </w:p>
    <w:p w14:paraId="6095F724" w14:textId="6BB2EC0B" w:rsidR="008D3C6D" w:rsidRPr="00BD2A9C" w:rsidRDefault="00884AA2" w:rsidP="001A056F">
      <w:pPr>
        <w:pStyle w:val="Odstavecseseznamem"/>
        <w:numPr>
          <w:ilvl w:val="0"/>
          <w:numId w:val="2"/>
        </w:numPr>
        <w:rPr>
          <w:rFonts w:cs="Times New Roman"/>
          <w:b/>
          <w:bCs/>
          <w:sz w:val="24"/>
          <w:szCs w:val="24"/>
        </w:rPr>
      </w:pPr>
      <w:r w:rsidRPr="00BD2A9C">
        <w:rPr>
          <w:rFonts w:cs="Times New Roman"/>
          <w:b/>
          <w:bCs/>
          <w:sz w:val="24"/>
          <w:szCs w:val="24"/>
        </w:rPr>
        <w:t>Předmět smlouv</w:t>
      </w:r>
      <w:r w:rsidR="008D3C6D" w:rsidRPr="00BD2A9C">
        <w:rPr>
          <w:rFonts w:cs="Times New Roman"/>
          <w:b/>
          <w:bCs/>
          <w:sz w:val="24"/>
          <w:szCs w:val="24"/>
        </w:rPr>
        <w:t>y</w:t>
      </w:r>
    </w:p>
    <w:p w14:paraId="7437157D" w14:textId="59312B15" w:rsidR="00884AA2" w:rsidRPr="00BD2A9C" w:rsidRDefault="00884AA2" w:rsidP="00884AA2">
      <w:pPr>
        <w:pStyle w:val="Odstavecseseznamem"/>
        <w:numPr>
          <w:ilvl w:val="1"/>
          <w:numId w:val="2"/>
        </w:numPr>
        <w:ind w:left="0" w:firstLine="0"/>
        <w:jc w:val="both"/>
        <w:rPr>
          <w:rFonts w:cs="Times New Roman"/>
          <w:b/>
          <w:bCs/>
        </w:rPr>
      </w:pPr>
      <w:r w:rsidRPr="00BD2A9C">
        <w:rPr>
          <w:rFonts w:cs="Times New Roman"/>
        </w:rPr>
        <w:t>Předmětem smlouvy je úprava vztahů, práv a povinnosti mezi dodavatelem a odběratelem při odvádění odpadních (splaškových) vod kanalizací</w:t>
      </w:r>
      <w:r w:rsidR="00FC6A83" w:rsidRPr="00BD2A9C">
        <w:rPr>
          <w:rFonts w:cs="Times New Roman"/>
        </w:rPr>
        <w:t xml:space="preserve"> (dále jen jako </w:t>
      </w:r>
      <w:r w:rsidR="00FC6A83" w:rsidRPr="00BD2A9C">
        <w:rPr>
          <w:rFonts w:cs="Times New Roman"/>
          <w:b/>
          <w:bCs/>
        </w:rPr>
        <w:t>„odpadní vody“</w:t>
      </w:r>
      <w:r w:rsidR="00FC6A83" w:rsidRPr="00BD2A9C">
        <w:rPr>
          <w:rFonts w:cs="Times New Roman"/>
        </w:rPr>
        <w:t>).</w:t>
      </w:r>
    </w:p>
    <w:p w14:paraId="00404E75" w14:textId="6C10FFF2" w:rsidR="00884AA2" w:rsidRPr="00BD2A9C" w:rsidRDefault="00884AA2" w:rsidP="00884AA2">
      <w:pPr>
        <w:pStyle w:val="Odstavecseseznamem"/>
        <w:numPr>
          <w:ilvl w:val="1"/>
          <w:numId w:val="2"/>
        </w:numPr>
        <w:ind w:left="0" w:firstLine="0"/>
        <w:jc w:val="both"/>
        <w:rPr>
          <w:rFonts w:cs="Times New Roman"/>
          <w:b/>
          <w:bCs/>
        </w:rPr>
      </w:pPr>
      <w:r w:rsidRPr="00BD2A9C">
        <w:rPr>
          <w:rFonts w:cs="Times New Roman"/>
        </w:rPr>
        <w:t>Dodavatel</w:t>
      </w:r>
      <w:r w:rsidR="00FC6A83" w:rsidRPr="00BD2A9C">
        <w:rPr>
          <w:rFonts w:cs="Times New Roman"/>
        </w:rPr>
        <w:t xml:space="preserve"> se</w:t>
      </w:r>
      <w:r w:rsidRPr="00BD2A9C">
        <w:rPr>
          <w:rFonts w:cs="Times New Roman"/>
        </w:rPr>
        <w:t>, za podmínek stanovených touto smlouvou</w:t>
      </w:r>
      <w:r w:rsidR="00FC6A83" w:rsidRPr="00BD2A9C">
        <w:rPr>
          <w:rFonts w:cs="Times New Roman"/>
        </w:rPr>
        <w:t xml:space="preserve"> a platnými právními předpisy zavazuje kanalizací odvádět odběratelem vypouštěné odpadní vody.</w:t>
      </w:r>
    </w:p>
    <w:p w14:paraId="3E0E7D4D" w14:textId="03B514DC" w:rsidR="00E835A4" w:rsidRPr="00BD2A9C" w:rsidRDefault="00E835A4" w:rsidP="00884AA2">
      <w:pPr>
        <w:pStyle w:val="Odstavecseseznamem"/>
        <w:numPr>
          <w:ilvl w:val="1"/>
          <w:numId w:val="2"/>
        </w:numPr>
        <w:ind w:left="0" w:firstLine="0"/>
        <w:jc w:val="both"/>
        <w:rPr>
          <w:rFonts w:cs="Times New Roman"/>
          <w:b/>
          <w:bCs/>
        </w:rPr>
      </w:pPr>
      <w:r w:rsidRPr="00BD2A9C">
        <w:rPr>
          <w:rFonts w:cs="Times New Roman"/>
        </w:rPr>
        <w:t xml:space="preserve">Odběratel se zavazuje vypouštět </w:t>
      </w:r>
      <w:r w:rsidR="00FC6A83" w:rsidRPr="00BD2A9C">
        <w:rPr>
          <w:rFonts w:cs="Times New Roman"/>
        </w:rPr>
        <w:t xml:space="preserve">do kanalizace pouze </w:t>
      </w:r>
      <w:r w:rsidRPr="00BD2A9C">
        <w:rPr>
          <w:rFonts w:cs="Times New Roman"/>
        </w:rPr>
        <w:t xml:space="preserve">odpadní vody s přípustnou mírou znečištění dle </w:t>
      </w:r>
      <w:r w:rsidR="006A78D7" w:rsidRPr="00BD2A9C">
        <w:rPr>
          <w:rFonts w:cs="Times New Roman"/>
        </w:rPr>
        <w:t>K</w:t>
      </w:r>
      <w:r w:rsidRPr="00BD2A9C">
        <w:rPr>
          <w:rFonts w:cs="Times New Roman"/>
        </w:rPr>
        <w:t xml:space="preserve">analizačního řádu kanalizace </w:t>
      </w:r>
      <w:r w:rsidR="00FC6A83" w:rsidRPr="00BD2A9C">
        <w:rPr>
          <w:rFonts w:cs="Times New Roman"/>
        </w:rPr>
        <w:t xml:space="preserve">(dále jen jako </w:t>
      </w:r>
      <w:r w:rsidR="00FC6A83" w:rsidRPr="00BD2A9C">
        <w:rPr>
          <w:rFonts w:cs="Times New Roman"/>
          <w:b/>
          <w:bCs/>
        </w:rPr>
        <w:t>„Kanalizační řád“</w:t>
      </w:r>
      <w:r w:rsidR="00FC6A83" w:rsidRPr="00BD2A9C">
        <w:rPr>
          <w:rFonts w:cs="Times New Roman"/>
        </w:rPr>
        <w:t>)</w:t>
      </w:r>
      <w:r w:rsidRPr="00BD2A9C">
        <w:rPr>
          <w:rFonts w:cs="Times New Roman"/>
        </w:rPr>
        <w:t xml:space="preserve"> </w:t>
      </w:r>
      <w:r w:rsidR="00FC6A83" w:rsidRPr="00BD2A9C">
        <w:rPr>
          <w:rFonts w:cs="Times New Roman"/>
        </w:rPr>
        <w:t>a za jejich odvedení platit dodavateli úhradu ve výši a způsobem touto smlouvou stanoveným, a plnit i ostatní své závazky vyplývající ze smlouvy a platných právních předpisů. Kanalizační řád dodavatele je dostupný k nahlédnutí na obecním úřadě dodavatele v úředních hodinách a na webových stránkách dodavatele (www.</w:t>
      </w:r>
      <w:r w:rsidR="002E7A87" w:rsidRPr="00BD2A9C">
        <w:rPr>
          <w:rFonts w:cs="Times New Roman"/>
        </w:rPr>
        <w:t>rohov</w:t>
      </w:r>
      <w:r w:rsidR="00FC6A83" w:rsidRPr="00BD2A9C">
        <w:rPr>
          <w:rFonts w:cs="Times New Roman"/>
        </w:rPr>
        <w:t>.cz).</w:t>
      </w:r>
    </w:p>
    <w:p w14:paraId="4CE9BF8D" w14:textId="77777777" w:rsidR="00E835A4" w:rsidRPr="00BD2A9C" w:rsidRDefault="00E835A4" w:rsidP="00E835A4">
      <w:pPr>
        <w:pStyle w:val="Odstavecseseznamem"/>
        <w:ind w:left="3900"/>
        <w:jc w:val="both"/>
        <w:rPr>
          <w:rFonts w:cs="Times New Roman"/>
          <w:b/>
          <w:bCs/>
        </w:rPr>
      </w:pPr>
    </w:p>
    <w:p w14:paraId="3E665E83" w14:textId="77777777" w:rsidR="008D3C6D" w:rsidRPr="00BD2A9C" w:rsidRDefault="00E835A4" w:rsidP="001A056F">
      <w:pPr>
        <w:pStyle w:val="Odstavecseseznamem"/>
        <w:numPr>
          <w:ilvl w:val="0"/>
          <w:numId w:val="2"/>
        </w:numPr>
        <w:spacing w:after="0"/>
        <w:jc w:val="both"/>
        <w:rPr>
          <w:rFonts w:cs="Times New Roman"/>
          <w:b/>
          <w:bCs/>
          <w:sz w:val="24"/>
          <w:szCs w:val="24"/>
        </w:rPr>
      </w:pPr>
      <w:r w:rsidRPr="00BD2A9C">
        <w:rPr>
          <w:rFonts w:cs="Times New Roman"/>
          <w:b/>
          <w:bCs/>
          <w:sz w:val="24"/>
          <w:szCs w:val="24"/>
        </w:rPr>
        <w:t>Místo plnění</w:t>
      </w:r>
    </w:p>
    <w:p w14:paraId="78449CB5" w14:textId="77777777" w:rsidR="00E835A4" w:rsidRPr="00BD2A9C" w:rsidRDefault="00E835A4" w:rsidP="00E835A4">
      <w:pPr>
        <w:jc w:val="center"/>
        <w:rPr>
          <w:rFonts w:cs="Times New Roman"/>
        </w:rPr>
      </w:pPr>
      <w:r w:rsidRPr="00BD2A9C">
        <w:rPr>
          <w:rFonts w:cs="Times New Roman"/>
        </w:rPr>
        <w:t>(pozemek nebo stavba připojená ke kanalizaci)</w:t>
      </w:r>
    </w:p>
    <w:p w14:paraId="1D90BF0F" w14:textId="1A024898" w:rsidR="00FC03FC" w:rsidRPr="00BD2A9C" w:rsidRDefault="0075517A" w:rsidP="0075517A">
      <w:pPr>
        <w:pStyle w:val="Odstavecseseznamem"/>
        <w:numPr>
          <w:ilvl w:val="1"/>
          <w:numId w:val="2"/>
        </w:numPr>
        <w:ind w:left="0" w:firstLine="0"/>
        <w:jc w:val="both"/>
        <w:rPr>
          <w:rFonts w:cs="Times New Roman"/>
        </w:rPr>
      </w:pPr>
      <w:r w:rsidRPr="00BD2A9C">
        <w:rPr>
          <w:rFonts w:cs="Times New Roman"/>
        </w:rPr>
        <w:t>Odpadní vody jsou odběratelem vypouštěny do kanalizace kanalizační přípojkou. Místem plnění</w:t>
      </w:r>
      <w:r w:rsidR="00FC6A83" w:rsidRPr="00BD2A9C">
        <w:rPr>
          <w:rFonts w:cs="Times New Roman"/>
        </w:rPr>
        <w:t xml:space="preserve"> (pozemek nebo stavba připojená ke kanalizaci)</w:t>
      </w:r>
      <w:r w:rsidRPr="00BD2A9C">
        <w:rPr>
          <w:rFonts w:cs="Times New Roman"/>
        </w:rPr>
        <w:t xml:space="preserve"> je:</w:t>
      </w:r>
    </w:p>
    <w:p w14:paraId="62A37334" w14:textId="40F73D81" w:rsidR="0075517A" w:rsidRPr="00BD2A9C" w:rsidRDefault="0075517A" w:rsidP="0075517A">
      <w:pPr>
        <w:jc w:val="both"/>
        <w:rPr>
          <w:rFonts w:cs="Times New Roman"/>
        </w:rPr>
      </w:pPr>
      <w:r w:rsidRPr="00BD2A9C">
        <w:rPr>
          <w:rFonts w:cs="Times New Roman"/>
        </w:rPr>
        <w:t>Obec:</w:t>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bookmarkStart w:id="3" w:name="_Hlk199945833"/>
      <w:r w:rsidR="002E7A87" w:rsidRPr="00BD2A9C">
        <w:rPr>
          <w:rFonts w:cs="Times New Roman"/>
          <w:b/>
          <w:bCs/>
        </w:rPr>
        <w:t>Rohov</w:t>
      </w:r>
      <w:bookmarkEnd w:id="3"/>
    </w:p>
    <w:p w14:paraId="338775EC" w14:textId="7CCEFC76" w:rsidR="0075517A" w:rsidRPr="00BD2A9C" w:rsidRDefault="0075517A" w:rsidP="00347460">
      <w:pPr>
        <w:spacing w:line="360" w:lineRule="auto"/>
        <w:jc w:val="both"/>
        <w:rPr>
          <w:rFonts w:cs="Times New Roman"/>
        </w:rPr>
      </w:pPr>
      <w:r w:rsidRPr="00BD2A9C">
        <w:rPr>
          <w:rFonts w:cs="Times New Roman"/>
        </w:rPr>
        <w:t>Katastrální území</w:t>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bookmarkStart w:id="4" w:name="_Hlk199945839"/>
      <w:r w:rsidR="002E7A87" w:rsidRPr="00BD2A9C">
        <w:rPr>
          <w:rFonts w:cs="Times New Roman"/>
          <w:b/>
          <w:bCs/>
        </w:rPr>
        <w:t>Rohov</w:t>
      </w:r>
      <w:r w:rsidR="000801DF" w:rsidRPr="00BD2A9C">
        <w:rPr>
          <w:rFonts w:cs="Times New Roman"/>
          <w:b/>
          <w:bCs/>
        </w:rPr>
        <w:t xml:space="preserve"> (okres </w:t>
      </w:r>
      <w:r w:rsidR="002E7A87" w:rsidRPr="00BD2A9C">
        <w:rPr>
          <w:rFonts w:cs="Times New Roman"/>
          <w:b/>
          <w:bCs/>
        </w:rPr>
        <w:t>Opava</w:t>
      </w:r>
      <w:r w:rsidR="000801DF" w:rsidRPr="00BD2A9C">
        <w:rPr>
          <w:rFonts w:cs="Times New Roman"/>
          <w:b/>
          <w:bCs/>
        </w:rPr>
        <w:t>)</w:t>
      </w:r>
      <w:bookmarkEnd w:id="4"/>
    </w:p>
    <w:p w14:paraId="629E72D4" w14:textId="77777777" w:rsidR="0075517A" w:rsidRPr="00BD2A9C" w:rsidRDefault="0075517A" w:rsidP="00347460">
      <w:pPr>
        <w:spacing w:line="480" w:lineRule="auto"/>
        <w:jc w:val="both"/>
        <w:rPr>
          <w:rFonts w:cs="Times New Roman"/>
        </w:rPr>
      </w:pPr>
      <w:r w:rsidRPr="00BD2A9C">
        <w:rPr>
          <w:rFonts w:cs="Times New Roman"/>
        </w:rPr>
        <w:t>Ulice:</w:t>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r>
      <w:r w:rsidR="00347460" w:rsidRPr="00BD2A9C">
        <w:rPr>
          <w:rFonts w:cs="Times New Roman"/>
        </w:rPr>
        <w:t>………………………………………………………………….</w:t>
      </w:r>
    </w:p>
    <w:p w14:paraId="73A809E7" w14:textId="77777777" w:rsidR="0075517A" w:rsidRPr="00BD2A9C" w:rsidRDefault="0075517A" w:rsidP="00347460">
      <w:pPr>
        <w:spacing w:line="480" w:lineRule="auto"/>
        <w:jc w:val="both"/>
        <w:rPr>
          <w:rFonts w:cs="Times New Roman"/>
        </w:rPr>
      </w:pPr>
      <w:r w:rsidRPr="00BD2A9C">
        <w:rPr>
          <w:rFonts w:cs="Times New Roman"/>
        </w:rPr>
        <w:t>Číslo popisné/evidenční:</w:t>
      </w:r>
      <w:r w:rsidRPr="00BD2A9C">
        <w:rPr>
          <w:rFonts w:cs="Times New Roman"/>
        </w:rPr>
        <w:tab/>
      </w:r>
      <w:r w:rsidRPr="00BD2A9C">
        <w:rPr>
          <w:rFonts w:cs="Times New Roman"/>
        </w:rPr>
        <w:tab/>
      </w:r>
      <w:r w:rsidR="00347460" w:rsidRPr="00BD2A9C">
        <w:rPr>
          <w:rFonts w:cs="Times New Roman"/>
        </w:rPr>
        <w:t>………………………………………………………………….</w:t>
      </w:r>
    </w:p>
    <w:p w14:paraId="1090C96C" w14:textId="77777777" w:rsidR="0075517A" w:rsidRPr="00BD2A9C" w:rsidRDefault="0075517A" w:rsidP="00347460">
      <w:pPr>
        <w:spacing w:line="480" w:lineRule="auto"/>
        <w:jc w:val="both"/>
        <w:rPr>
          <w:rFonts w:cs="Times New Roman"/>
        </w:rPr>
      </w:pPr>
      <w:r w:rsidRPr="00BD2A9C">
        <w:rPr>
          <w:rFonts w:cs="Times New Roman"/>
        </w:rPr>
        <w:t xml:space="preserve">Pozemek </w:t>
      </w:r>
      <w:proofErr w:type="spellStart"/>
      <w:r w:rsidRPr="00BD2A9C">
        <w:rPr>
          <w:rFonts w:cs="Times New Roman"/>
        </w:rPr>
        <w:t>parc</w:t>
      </w:r>
      <w:proofErr w:type="spellEnd"/>
      <w:r w:rsidRPr="00BD2A9C">
        <w:rPr>
          <w:rFonts w:cs="Times New Roman"/>
        </w:rPr>
        <w:t>. č.:</w:t>
      </w:r>
      <w:r w:rsidRPr="00BD2A9C">
        <w:rPr>
          <w:rFonts w:cs="Times New Roman"/>
        </w:rPr>
        <w:tab/>
      </w:r>
      <w:r w:rsidRPr="00BD2A9C">
        <w:rPr>
          <w:rFonts w:cs="Times New Roman"/>
        </w:rPr>
        <w:tab/>
      </w:r>
      <w:r w:rsidRPr="00BD2A9C">
        <w:rPr>
          <w:rFonts w:cs="Times New Roman"/>
        </w:rPr>
        <w:tab/>
      </w:r>
      <w:r w:rsidRPr="00BD2A9C">
        <w:rPr>
          <w:rFonts w:cs="Times New Roman"/>
        </w:rPr>
        <w:tab/>
      </w:r>
      <w:r w:rsidRPr="00BD2A9C">
        <w:rPr>
          <w:rFonts w:cs="Times New Roman"/>
        </w:rPr>
        <w:tab/>
        <w:t>………………………………</w:t>
      </w:r>
      <w:r w:rsidR="00347460" w:rsidRPr="00BD2A9C">
        <w:rPr>
          <w:rFonts w:cs="Times New Roman"/>
        </w:rPr>
        <w:t>………………………………….</w:t>
      </w:r>
    </w:p>
    <w:p w14:paraId="1D8BFA4B" w14:textId="77777777" w:rsidR="0075517A" w:rsidRPr="00BD2A9C" w:rsidRDefault="0075517A" w:rsidP="00347460">
      <w:pPr>
        <w:spacing w:line="480" w:lineRule="auto"/>
        <w:jc w:val="both"/>
        <w:rPr>
          <w:rFonts w:cs="Times New Roman"/>
        </w:rPr>
      </w:pPr>
      <w:r w:rsidRPr="00BD2A9C">
        <w:rPr>
          <w:rFonts w:cs="Times New Roman"/>
        </w:rPr>
        <w:t>Stavba na pozemku*:</w:t>
      </w:r>
      <w:r w:rsidRPr="00BD2A9C">
        <w:rPr>
          <w:rFonts w:cs="Times New Roman"/>
        </w:rPr>
        <w:tab/>
      </w:r>
      <w:r w:rsidRPr="00BD2A9C">
        <w:rPr>
          <w:rFonts w:cs="Times New Roman"/>
        </w:rPr>
        <w:tab/>
      </w:r>
      <w:r w:rsidRPr="00BD2A9C">
        <w:rPr>
          <w:rFonts w:cs="Times New Roman"/>
        </w:rPr>
        <w:tab/>
      </w:r>
      <w:r w:rsidR="00347460" w:rsidRPr="00BD2A9C">
        <w:rPr>
          <w:rFonts w:cs="Times New Roman"/>
        </w:rPr>
        <w:t>………………………………………………………………….</w:t>
      </w:r>
    </w:p>
    <w:p w14:paraId="118EB082" w14:textId="311EC24F" w:rsidR="00FC03FC" w:rsidRPr="00BD2A9C" w:rsidRDefault="00FC03FC" w:rsidP="00347460">
      <w:pPr>
        <w:spacing w:line="480" w:lineRule="auto"/>
        <w:jc w:val="both"/>
        <w:rPr>
          <w:rFonts w:cs="Times New Roman"/>
        </w:rPr>
      </w:pPr>
      <w:r w:rsidRPr="00BD2A9C">
        <w:rPr>
          <w:rFonts w:cs="Times New Roman"/>
        </w:rPr>
        <w:t>Účel provozovaného objektu*</w:t>
      </w:r>
      <w:proofErr w:type="gramStart"/>
      <w:r w:rsidRPr="00BD2A9C">
        <w:rPr>
          <w:rFonts w:cs="Times New Roman"/>
        </w:rPr>
        <w:t>*:…</w:t>
      </w:r>
      <w:proofErr w:type="gramEnd"/>
      <w:r w:rsidRPr="00BD2A9C">
        <w:rPr>
          <w:rFonts w:cs="Times New Roman"/>
        </w:rPr>
        <w:t>………………………………………………………………</w:t>
      </w:r>
    </w:p>
    <w:p w14:paraId="1E0DE2B8" w14:textId="77777777" w:rsidR="0075517A" w:rsidRPr="00BD2A9C" w:rsidRDefault="0075517A" w:rsidP="0075517A">
      <w:pPr>
        <w:jc w:val="both"/>
        <w:rPr>
          <w:rFonts w:cs="Times New Roman"/>
        </w:rPr>
      </w:pPr>
      <w:r w:rsidRPr="00BD2A9C">
        <w:rPr>
          <w:rFonts w:cs="Times New Roman"/>
        </w:rPr>
        <w:t>Vlastník stavby/přípojky:</w:t>
      </w:r>
      <w:r w:rsidRPr="00BD2A9C">
        <w:rPr>
          <w:rFonts w:cs="Times New Roman"/>
        </w:rPr>
        <w:tab/>
      </w:r>
      <w:r w:rsidRPr="00BD2A9C">
        <w:rPr>
          <w:rFonts w:cs="Times New Roman"/>
        </w:rPr>
        <w:tab/>
        <w:t>odběratel/odběratel</w:t>
      </w:r>
    </w:p>
    <w:p w14:paraId="15BF6DA9" w14:textId="5CD7CCB7" w:rsidR="00884AA2" w:rsidRPr="00BD2A9C" w:rsidRDefault="0075517A" w:rsidP="00FC03FC">
      <w:pPr>
        <w:spacing w:after="0"/>
        <w:jc w:val="both"/>
        <w:rPr>
          <w:rFonts w:cs="Times New Roman"/>
          <w:i/>
          <w:iCs/>
          <w:sz w:val="20"/>
          <w:szCs w:val="20"/>
        </w:rPr>
      </w:pPr>
      <w:r w:rsidRPr="00BD2A9C">
        <w:rPr>
          <w:rFonts w:cs="Times New Roman"/>
          <w:i/>
          <w:iCs/>
          <w:sz w:val="20"/>
          <w:szCs w:val="20"/>
        </w:rPr>
        <w:t>*</w:t>
      </w:r>
      <w:r w:rsidR="00FC6A83" w:rsidRPr="00BD2A9C">
        <w:rPr>
          <w:rFonts w:cs="Times New Roman"/>
          <w:i/>
          <w:iCs/>
          <w:sz w:val="20"/>
          <w:szCs w:val="20"/>
        </w:rPr>
        <w:t>pozn.: vyplní se dle údajů uvedených v katastru nemovitostí</w:t>
      </w:r>
    </w:p>
    <w:p w14:paraId="6CD8DDC2" w14:textId="56C05CBA" w:rsidR="002E7A87" w:rsidRPr="00BD2A9C" w:rsidRDefault="00FC03FC" w:rsidP="00FC03FC">
      <w:pPr>
        <w:spacing w:after="0"/>
        <w:jc w:val="both"/>
        <w:rPr>
          <w:rFonts w:cs="Times New Roman"/>
          <w:i/>
          <w:iCs/>
          <w:sz w:val="20"/>
          <w:szCs w:val="20"/>
        </w:rPr>
      </w:pPr>
      <w:r w:rsidRPr="00BD2A9C">
        <w:rPr>
          <w:rFonts w:cs="Times New Roman"/>
          <w:i/>
          <w:iCs/>
          <w:sz w:val="20"/>
          <w:szCs w:val="20"/>
        </w:rPr>
        <w:t>**pozn.: vyplní se v případě, že objekt nebo část objektu spadá do zpoplatnění za odvádění srážkových vod</w:t>
      </w:r>
      <w:r w:rsidR="00846686" w:rsidRPr="00BD2A9C">
        <w:rPr>
          <w:rFonts w:cs="Times New Roman"/>
          <w:i/>
          <w:iCs/>
          <w:sz w:val="20"/>
          <w:szCs w:val="20"/>
        </w:rPr>
        <w:t xml:space="preserve"> (do zpoplatnění náleží také stavby pro bydlení, ve kterých je evidovaná provozovna)</w:t>
      </w:r>
    </w:p>
    <w:p w14:paraId="4B3AA8D5" w14:textId="77777777" w:rsidR="002E7A87" w:rsidRPr="00BD2A9C" w:rsidRDefault="002E7A87" w:rsidP="00FC03FC">
      <w:pPr>
        <w:spacing w:after="0"/>
        <w:jc w:val="both"/>
        <w:rPr>
          <w:rFonts w:cs="Times New Roman"/>
          <w:i/>
          <w:iCs/>
          <w:sz w:val="20"/>
          <w:szCs w:val="20"/>
        </w:rPr>
      </w:pPr>
    </w:p>
    <w:p w14:paraId="551A411F" w14:textId="77777777" w:rsidR="002E7A87" w:rsidRPr="00BD2A9C" w:rsidRDefault="002E7A87" w:rsidP="00FC03FC">
      <w:pPr>
        <w:spacing w:after="0"/>
        <w:jc w:val="both"/>
        <w:rPr>
          <w:rFonts w:cs="Times New Roman"/>
          <w:i/>
          <w:iCs/>
          <w:sz w:val="20"/>
          <w:szCs w:val="20"/>
        </w:rPr>
      </w:pPr>
    </w:p>
    <w:p w14:paraId="3C08214F" w14:textId="77777777" w:rsidR="002E7A87" w:rsidRPr="00BD2A9C" w:rsidRDefault="002E7A87" w:rsidP="00FC03FC">
      <w:pPr>
        <w:spacing w:after="0"/>
        <w:jc w:val="both"/>
        <w:rPr>
          <w:rFonts w:cs="Times New Roman"/>
          <w:i/>
          <w:iCs/>
          <w:sz w:val="20"/>
          <w:szCs w:val="20"/>
        </w:rPr>
      </w:pPr>
    </w:p>
    <w:p w14:paraId="6BDEA470" w14:textId="77777777" w:rsidR="008D3C6D" w:rsidRPr="00BD2A9C" w:rsidRDefault="0075517A" w:rsidP="008D3C6D">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Odvádění odpadních vod – kanalizační přípojka</w:t>
      </w:r>
    </w:p>
    <w:p w14:paraId="19FE634A" w14:textId="68E29BA4" w:rsidR="00FC6A83" w:rsidRPr="00BD2A9C" w:rsidRDefault="00FC6A83" w:rsidP="0075517A">
      <w:pPr>
        <w:pStyle w:val="Odstavecseseznamem"/>
        <w:numPr>
          <w:ilvl w:val="1"/>
          <w:numId w:val="2"/>
        </w:numPr>
        <w:ind w:left="0" w:firstLine="0"/>
        <w:jc w:val="both"/>
        <w:rPr>
          <w:rFonts w:cs="Times New Roman"/>
          <w:b/>
          <w:bCs/>
        </w:rPr>
      </w:pPr>
      <w:r w:rsidRPr="00BD2A9C">
        <w:rPr>
          <w:rFonts w:cs="Times New Roman"/>
        </w:rPr>
        <w:t>Odběratel má právo na odvádění odpadních vod na základě uzavřené písemné smlouvy s dodavatelem. Odvedení odpadních vod z pozemku nebo stavby je splněno okamžikem vtoku odpadních vod z kanalizační přípojky do kanalizace</w:t>
      </w:r>
      <w:r w:rsidR="00A8767A" w:rsidRPr="00BD2A9C">
        <w:rPr>
          <w:rFonts w:cs="Times New Roman"/>
        </w:rPr>
        <w:t>.</w:t>
      </w:r>
    </w:p>
    <w:p w14:paraId="73CD5B56" w14:textId="42AE32BB" w:rsidR="00A8767A" w:rsidRPr="00BD2A9C" w:rsidRDefault="0075517A" w:rsidP="0075517A">
      <w:pPr>
        <w:pStyle w:val="Odstavecseseznamem"/>
        <w:numPr>
          <w:ilvl w:val="1"/>
          <w:numId w:val="2"/>
        </w:numPr>
        <w:ind w:left="0" w:firstLine="0"/>
        <w:jc w:val="both"/>
        <w:rPr>
          <w:rFonts w:cs="Times New Roman"/>
          <w:b/>
          <w:bCs/>
        </w:rPr>
      </w:pPr>
      <w:r w:rsidRPr="00BD2A9C">
        <w:rPr>
          <w:rFonts w:cs="Times New Roman"/>
        </w:rPr>
        <w:t>Odpadní vody jsou odběratelem vypouštěny z připojených nemovitostí</w:t>
      </w:r>
      <w:r w:rsidR="00A8767A" w:rsidRPr="00BD2A9C">
        <w:rPr>
          <w:rFonts w:cs="Times New Roman"/>
        </w:rPr>
        <w:t xml:space="preserve"> specifikovaných </w:t>
      </w:r>
      <w:r w:rsidR="001034C8" w:rsidRPr="00BD2A9C">
        <w:rPr>
          <w:rFonts w:cs="Times New Roman"/>
        </w:rPr>
        <w:br/>
      </w:r>
      <w:r w:rsidR="00A8767A" w:rsidRPr="00BD2A9C">
        <w:rPr>
          <w:rFonts w:cs="Times New Roman"/>
        </w:rPr>
        <w:t>v čl. 4.1 smlouvy</w:t>
      </w:r>
      <w:r w:rsidRPr="00BD2A9C">
        <w:rPr>
          <w:rFonts w:cs="Times New Roman"/>
        </w:rPr>
        <w:t xml:space="preserve"> do kanalizace kanalizační přípojkou, která je samostatnou stavbou tvořenou úsekem potrubí od vyústění vnitřní kanalizace stavby nebo odvodnění pozemku k zaústění </w:t>
      </w:r>
      <w:r w:rsidR="00A8767A" w:rsidRPr="00BD2A9C">
        <w:rPr>
          <w:rFonts w:cs="Times New Roman"/>
        </w:rPr>
        <w:t>do kanalizace</w:t>
      </w:r>
      <w:r w:rsidRPr="00BD2A9C">
        <w:rPr>
          <w:rFonts w:cs="Times New Roman"/>
        </w:rPr>
        <w:t>.</w:t>
      </w:r>
    </w:p>
    <w:p w14:paraId="575757CB" w14:textId="2835E3AF" w:rsidR="0075517A" w:rsidRPr="00BD2A9C" w:rsidRDefault="0075517A" w:rsidP="0075517A">
      <w:pPr>
        <w:pStyle w:val="Odstavecseseznamem"/>
        <w:numPr>
          <w:ilvl w:val="1"/>
          <w:numId w:val="2"/>
        </w:numPr>
        <w:ind w:left="0" w:firstLine="0"/>
        <w:jc w:val="both"/>
        <w:rPr>
          <w:rFonts w:cs="Times New Roman"/>
          <w:b/>
          <w:bCs/>
        </w:rPr>
      </w:pPr>
      <w:r w:rsidRPr="00BD2A9C">
        <w:rPr>
          <w:rFonts w:cs="Times New Roman"/>
        </w:rPr>
        <w:t xml:space="preserve"> Dodavateli vzniká nárok na plat</w:t>
      </w:r>
      <w:r w:rsidR="005371AA" w:rsidRPr="00BD2A9C">
        <w:rPr>
          <w:rFonts w:cs="Times New Roman"/>
        </w:rPr>
        <w:t>b</w:t>
      </w:r>
      <w:r w:rsidRPr="00BD2A9C">
        <w:rPr>
          <w:rFonts w:cs="Times New Roman"/>
        </w:rPr>
        <w:t>u stočného dle této smlouvy okamžikem vtoku odpadních vod do kanalizace.</w:t>
      </w:r>
    </w:p>
    <w:p w14:paraId="6D960E9D" w14:textId="77777777" w:rsidR="001034C8" w:rsidRPr="00BD2A9C" w:rsidRDefault="0075517A" w:rsidP="001034C8">
      <w:pPr>
        <w:pStyle w:val="Odstavecseseznamem"/>
        <w:numPr>
          <w:ilvl w:val="1"/>
          <w:numId w:val="2"/>
        </w:numPr>
        <w:spacing w:before="240" w:line="360" w:lineRule="auto"/>
        <w:ind w:left="0" w:firstLine="0"/>
        <w:jc w:val="both"/>
        <w:rPr>
          <w:rFonts w:cs="Times New Roman"/>
          <w:b/>
          <w:bCs/>
        </w:rPr>
      </w:pPr>
      <w:r w:rsidRPr="00BD2A9C">
        <w:rPr>
          <w:rFonts w:cs="Times New Roman"/>
          <w:b/>
          <w:bCs/>
        </w:rPr>
        <w:t xml:space="preserve">Počet trvale připojených osob: </w:t>
      </w:r>
      <w:r w:rsidRPr="00BD2A9C">
        <w:rPr>
          <w:rFonts w:cs="Times New Roman"/>
        </w:rPr>
        <w:t>…………</w:t>
      </w:r>
      <w:proofErr w:type="gramStart"/>
      <w:r w:rsidRPr="00BD2A9C">
        <w:rPr>
          <w:rFonts w:cs="Times New Roman"/>
        </w:rPr>
        <w:t>…….</w:t>
      </w:r>
      <w:proofErr w:type="gramEnd"/>
      <w:r w:rsidRPr="00BD2A9C">
        <w:rPr>
          <w:rFonts w:cs="Times New Roman"/>
        </w:rPr>
        <w:t>.</w:t>
      </w:r>
    </w:p>
    <w:p w14:paraId="7A66E56B" w14:textId="4892747E" w:rsidR="004C4212" w:rsidRPr="00BD2A9C" w:rsidRDefault="0075517A" w:rsidP="001034C8">
      <w:pPr>
        <w:pStyle w:val="Odstavecseseznamem"/>
        <w:numPr>
          <w:ilvl w:val="1"/>
          <w:numId w:val="2"/>
        </w:numPr>
        <w:spacing w:before="240" w:line="360" w:lineRule="auto"/>
        <w:ind w:left="0" w:firstLine="0"/>
        <w:jc w:val="both"/>
        <w:rPr>
          <w:rFonts w:cs="Times New Roman"/>
          <w:b/>
          <w:bCs/>
        </w:rPr>
      </w:pPr>
      <w:r w:rsidRPr="00BD2A9C">
        <w:rPr>
          <w:rFonts w:cs="Times New Roman"/>
          <w:b/>
          <w:bCs/>
        </w:rPr>
        <w:t>Počet připojených EO</w:t>
      </w:r>
      <w:r w:rsidR="001034C8" w:rsidRPr="00BD2A9C">
        <w:rPr>
          <w:rFonts w:cs="Times New Roman"/>
          <w:b/>
          <w:bCs/>
        </w:rPr>
        <w:t>*</w:t>
      </w:r>
      <w:r w:rsidRPr="00BD2A9C">
        <w:rPr>
          <w:rFonts w:cs="Times New Roman"/>
          <w:b/>
          <w:bCs/>
        </w:rPr>
        <w:t xml:space="preserve">: </w:t>
      </w:r>
      <w:r w:rsidRPr="00BD2A9C">
        <w:rPr>
          <w:rFonts w:cs="Times New Roman"/>
        </w:rPr>
        <w:t>……………………</w:t>
      </w:r>
      <w:proofErr w:type="gramStart"/>
      <w:r w:rsidRPr="00BD2A9C">
        <w:rPr>
          <w:rFonts w:cs="Times New Roman"/>
        </w:rPr>
        <w:t>…</w:t>
      </w:r>
      <w:r w:rsidR="00B47E23" w:rsidRPr="00BD2A9C">
        <w:rPr>
          <w:rFonts w:cs="Times New Roman"/>
        </w:rPr>
        <w:t>….</w:t>
      </w:r>
      <w:proofErr w:type="gramEnd"/>
      <w:r w:rsidR="00B47E23" w:rsidRPr="00BD2A9C">
        <w:rPr>
          <w:rFonts w:cs="Times New Roman"/>
        </w:rPr>
        <w:t>.</w:t>
      </w:r>
      <w:r w:rsidR="001034C8" w:rsidRPr="00BD2A9C">
        <w:rPr>
          <w:rFonts w:cs="Times New Roman"/>
        </w:rPr>
        <w:t xml:space="preserve"> </w:t>
      </w:r>
    </w:p>
    <w:p w14:paraId="33811D58" w14:textId="71B9A7CA" w:rsidR="001034C8" w:rsidRPr="00BD2A9C" w:rsidRDefault="001034C8" w:rsidP="005B7BEB">
      <w:pPr>
        <w:pStyle w:val="Odstavecseseznamem"/>
        <w:spacing w:after="0" w:line="360" w:lineRule="auto"/>
        <w:ind w:left="0"/>
        <w:jc w:val="both"/>
        <w:rPr>
          <w:rFonts w:cs="Times New Roman"/>
          <w:sz w:val="18"/>
          <w:szCs w:val="18"/>
        </w:rPr>
      </w:pPr>
      <w:r w:rsidRPr="00BD2A9C">
        <w:rPr>
          <w:rFonts w:cs="Times New Roman"/>
          <w:i/>
          <w:iCs/>
          <w:sz w:val="18"/>
          <w:szCs w:val="18"/>
        </w:rPr>
        <w:t>(*vyplní dodavatel na základě čestného prohlášení odběratele</w:t>
      </w:r>
      <w:r w:rsidRPr="00BD2A9C">
        <w:rPr>
          <w:rFonts w:cs="Times New Roman"/>
          <w:sz w:val="18"/>
          <w:szCs w:val="18"/>
        </w:rPr>
        <w:t>)</w:t>
      </w:r>
    </w:p>
    <w:p w14:paraId="4C03327C" w14:textId="77777777" w:rsidR="0075517A" w:rsidRPr="00BD2A9C" w:rsidRDefault="0075517A" w:rsidP="005B7BEB">
      <w:pPr>
        <w:pStyle w:val="Odstavecseseznamem"/>
        <w:numPr>
          <w:ilvl w:val="0"/>
          <w:numId w:val="2"/>
        </w:numPr>
        <w:spacing w:after="0"/>
        <w:ind w:left="0" w:firstLine="0"/>
        <w:jc w:val="center"/>
        <w:rPr>
          <w:rFonts w:cs="Times New Roman"/>
          <w:b/>
          <w:bCs/>
          <w:sz w:val="24"/>
          <w:szCs w:val="24"/>
        </w:rPr>
      </w:pPr>
      <w:r w:rsidRPr="00BD2A9C">
        <w:rPr>
          <w:rFonts w:cs="Times New Roman"/>
          <w:b/>
          <w:bCs/>
          <w:sz w:val="24"/>
          <w:szCs w:val="24"/>
        </w:rPr>
        <w:t>Objem odpadních vod</w:t>
      </w:r>
    </w:p>
    <w:p w14:paraId="438E10AF" w14:textId="7BDB8D41" w:rsidR="00A8767A" w:rsidRPr="00BD2A9C" w:rsidRDefault="00A8767A" w:rsidP="00527777">
      <w:pPr>
        <w:pStyle w:val="Odstavecseseznamem"/>
        <w:numPr>
          <w:ilvl w:val="1"/>
          <w:numId w:val="2"/>
        </w:numPr>
        <w:ind w:left="0" w:firstLine="0"/>
        <w:jc w:val="both"/>
        <w:rPr>
          <w:rFonts w:cs="Times New Roman"/>
          <w:b/>
          <w:bCs/>
        </w:rPr>
      </w:pPr>
      <w:r w:rsidRPr="00BD2A9C">
        <w:rPr>
          <w:rFonts w:cs="Times New Roman"/>
        </w:rPr>
        <w:t>Pokud není množství vypouštěných odpadních vod měřeno, předpokládá se, že odběratel, který odebírá vodu z vodovodu, vypouští do kanalizace takové množství vody, které podle zjištění údajů na vodoměru nebo podle směrných čísel roční spotřeby vody z vodovodu odebral s připočtením množství vody získané z jiných zdrojů.</w:t>
      </w:r>
    </w:p>
    <w:p w14:paraId="5CF1967F" w14:textId="01282D76" w:rsidR="00A8767A" w:rsidRPr="00BD2A9C" w:rsidRDefault="00A8767A" w:rsidP="00527777">
      <w:pPr>
        <w:pStyle w:val="Odstavecseseznamem"/>
        <w:numPr>
          <w:ilvl w:val="1"/>
          <w:numId w:val="2"/>
        </w:numPr>
        <w:ind w:left="0" w:firstLine="0"/>
        <w:jc w:val="both"/>
        <w:rPr>
          <w:rFonts w:cs="Times New Roman"/>
          <w:b/>
          <w:bCs/>
        </w:rPr>
      </w:pPr>
      <w:r w:rsidRPr="00BD2A9C">
        <w:rPr>
          <w:rFonts w:cs="Times New Roman"/>
        </w:rPr>
        <w:t>Pokud odběratel vypoušt</w:t>
      </w:r>
      <w:r w:rsidR="001568C1" w:rsidRPr="00BD2A9C">
        <w:rPr>
          <w:rFonts w:cs="Times New Roman"/>
        </w:rPr>
        <w:t>í</w:t>
      </w:r>
      <w:r w:rsidRPr="00BD2A9C">
        <w:rPr>
          <w:rFonts w:cs="Times New Roman"/>
        </w:rPr>
        <w:t xml:space="preserve"> do kanalizace vodu z jiných zdrojů než z vodovodu a pakliže není možné zjistit množství vypouštěné odpadní vody měřením nebo jiným způsobem stanoveným příslušnými právními předpisy, zjistí se množství vypouštěných odpadních vod odborným výpočtem ověřeným dodavatelem. V případě, že odběratel využívá domovní studnu, je dodavatel oprávněn stanovit množství vypouštěných odpadních vod podle směrných čísel roční spotřeby vody dle platných právních předpisů.</w:t>
      </w:r>
    </w:p>
    <w:p w14:paraId="4A0F1D5A" w14:textId="77777777" w:rsidR="00A8767A" w:rsidRPr="00BD2A9C" w:rsidRDefault="00A8767A" w:rsidP="00A8767A">
      <w:pPr>
        <w:pStyle w:val="Odstavecseseznamem"/>
        <w:ind w:left="0"/>
        <w:rPr>
          <w:rFonts w:cs="Times New Roman"/>
          <w:b/>
          <w:bCs/>
        </w:rPr>
      </w:pPr>
    </w:p>
    <w:p w14:paraId="7A3CF868" w14:textId="0782E4BE" w:rsidR="003C2A36" w:rsidRPr="00BD2A9C" w:rsidRDefault="003C2A36" w:rsidP="001C6B20">
      <w:pPr>
        <w:pStyle w:val="Odstavecseseznamem"/>
        <w:numPr>
          <w:ilvl w:val="1"/>
          <w:numId w:val="2"/>
        </w:numPr>
        <w:spacing w:after="0"/>
        <w:ind w:left="0" w:firstLine="0"/>
        <w:rPr>
          <w:rFonts w:cs="Times New Roman"/>
          <w:b/>
          <w:bCs/>
        </w:rPr>
      </w:pPr>
      <w:r w:rsidRPr="00BD2A9C">
        <w:rPr>
          <w:rFonts w:cs="Times New Roman"/>
          <w:b/>
          <w:bCs/>
        </w:rPr>
        <w:t>Množství (objem) vypouštěných odpadních vod se stanovuje*</w:t>
      </w:r>
      <w:r w:rsidRPr="00BD2A9C">
        <w:rPr>
          <w:rFonts w:cs="Times New Roman"/>
          <w:b/>
          <w:bCs/>
        </w:rPr>
        <w:tab/>
      </w:r>
      <w:r w:rsidRPr="00BD2A9C">
        <w:rPr>
          <w:rFonts w:cs="Times New Roman"/>
          <w:b/>
          <w:bCs/>
        </w:rPr>
        <w:tab/>
      </w:r>
      <w:r w:rsidRPr="00BD2A9C">
        <w:rPr>
          <w:rFonts w:cs="Times New Roman"/>
          <w:b/>
          <w:bCs/>
        </w:rPr>
        <w:tab/>
      </w:r>
      <w:proofErr w:type="gramStart"/>
      <w:r w:rsidRPr="00BD2A9C">
        <w:rPr>
          <w:rFonts w:cs="Times New Roman"/>
          <w:b/>
          <w:bCs/>
        </w:rPr>
        <w:t>ANO - NE</w:t>
      </w:r>
      <w:proofErr w:type="gramEnd"/>
    </w:p>
    <w:p w14:paraId="1012ABBD" w14:textId="77777777" w:rsidR="003C2A36" w:rsidRPr="00BD2A9C" w:rsidRDefault="003C2A36" w:rsidP="003C2A36">
      <w:pPr>
        <w:pStyle w:val="Odstavec"/>
        <w:tabs>
          <w:tab w:val="left" w:pos="284"/>
          <w:tab w:val="left" w:pos="567"/>
          <w:tab w:val="left" w:pos="2268"/>
          <w:tab w:val="left" w:pos="5387"/>
        </w:tabs>
        <w:spacing w:line="276" w:lineRule="auto"/>
        <w:ind w:firstLine="0"/>
        <w:rPr>
          <w:rFonts w:asciiTheme="minorHAnsi" w:hAnsiTheme="minorHAnsi"/>
          <w:color w:val="000000" w:themeColor="text1"/>
          <w:sz w:val="22"/>
          <w:szCs w:val="20"/>
        </w:rPr>
      </w:pPr>
      <w:bookmarkStart w:id="5" w:name="_Hlk167877280"/>
      <w:r w:rsidRPr="00BD2A9C">
        <w:rPr>
          <w:rFonts w:asciiTheme="minorHAnsi" w:hAnsiTheme="minorHAnsi"/>
          <w:color w:val="000000" w:themeColor="text1"/>
          <w:sz w:val="22"/>
          <w:szCs w:val="20"/>
        </w:rPr>
        <w:t>a)</w:t>
      </w:r>
      <w:r w:rsidRPr="00BD2A9C">
        <w:rPr>
          <w:rFonts w:asciiTheme="minorHAnsi" w:hAnsiTheme="minorHAnsi"/>
          <w:color w:val="000000" w:themeColor="text1"/>
          <w:sz w:val="22"/>
          <w:szCs w:val="20"/>
        </w:rPr>
        <w:tab/>
        <w:t xml:space="preserve">odběratel vypouští do kanalizace vodu dodanou vodovodem: </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825251533"/>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544809581"/>
        </w:sdtPr>
        <w:sdtContent>
          <w:r w:rsidRPr="00BD2A9C">
            <w:rPr>
              <w:rFonts w:asciiTheme="minorHAnsi" w:eastAsia="MS Gothic" w:hAnsiTheme="minorHAnsi" w:cs="Segoe UI Symbol"/>
              <w:color w:val="000000" w:themeColor="text1"/>
              <w:sz w:val="28"/>
              <w:szCs w:val="28"/>
            </w:rPr>
            <w:t>☐</w:t>
          </w:r>
        </w:sdtContent>
      </w:sdt>
    </w:p>
    <w:bookmarkEnd w:id="5"/>
    <w:p w14:paraId="3753322D" w14:textId="4DC993A5" w:rsidR="003C2A36" w:rsidRPr="00BD2A9C" w:rsidRDefault="003C2A36"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b)</w:t>
      </w:r>
      <w:r w:rsidRPr="00BD2A9C">
        <w:rPr>
          <w:rFonts w:asciiTheme="minorHAnsi" w:hAnsiTheme="minorHAnsi"/>
          <w:color w:val="000000" w:themeColor="text1"/>
          <w:sz w:val="22"/>
          <w:szCs w:val="20"/>
        </w:rPr>
        <w:tab/>
        <w:t xml:space="preserve">odběratel vypouští do kanalizace vodu z jiných zdrojů než vodovodu: </w:t>
      </w:r>
      <w:r w:rsidR="005B7BEB" w:rsidRPr="00BD2A9C">
        <w:rPr>
          <w:rFonts w:asciiTheme="minorHAnsi" w:hAnsiTheme="minorHAnsi"/>
          <w:color w:val="000000" w:themeColor="text1"/>
          <w:sz w:val="22"/>
          <w:szCs w:val="20"/>
        </w:rPr>
        <w:tab/>
      </w:r>
      <w:r w:rsidR="005B7BEB" w:rsidRPr="00BD2A9C">
        <w:rPr>
          <w:rFonts w:asciiTheme="minorHAnsi" w:hAnsiTheme="minorHAnsi"/>
          <w:color w:val="000000" w:themeColor="text1"/>
          <w:sz w:val="22"/>
          <w:szCs w:val="20"/>
        </w:rPr>
        <w:tab/>
      </w:r>
      <w:r w:rsidR="005B7BEB" w:rsidRPr="00BD2A9C">
        <w:rPr>
          <w:rFonts w:asciiTheme="minorHAnsi" w:hAnsiTheme="minorHAnsi"/>
          <w:color w:val="000000" w:themeColor="text1"/>
          <w:sz w:val="22"/>
          <w:szCs w:val="20"/>
        </w:rPr>
        <w:tab/>
      </w:r>
    </w:p>
    <w:p w14:paraId="0DB8AAE3" w14:textId="77777777" w:rsidR="003C2A36" w:rsidRPr="00BD2A9C" w:rsidRDefault="003C2A36" w:rsidP="002E7A87">
      <w:pPr>
        <w:pStyle w:val="Odstavec"/>
        <w:tabs>
          <w:tab w:val="left" w:pos="284"/>
          <w:tab w:val="left" w:pos="567"/>
          <w:tab w:val="left" w:pos="2268"/>
          <w:tab w:val="left" w:pos="5387"/>
        </w:tabs>
        <w:spacing w:before="240" w:line="276" w:lineRule="auto"/>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ab/>
      </w:r>
      <w:proofErr w:type="gramStart"/>
      <w:r w:rsidRPr="00BD2A9C">
        <w:rPr>
          <w:rFonts w:asciiTheme="minorHAnsi" w:hAnsiTheme="minorHAnsi"/>
          <w:color w:val="000000" w:themeColor="text1"/>
          <w:sz w:val="22"/>
          <w:szCs w:val="20"/>
        </w:rPr>
        <w:t>zdroj :</w:t>
      </w:r>
      <w:proofErr w:type="gramEnd"/>
      <w:r w:rsidRPr="00BD2A9C">
        <w:rPr>
          <w:rFonts w:asciiTheme="minorHAnsi" w:hAnsiTheme="minorHAnsi"/>
          <w:color w:val="000000" w:themeColor="text1"/>
          <w:sz w:val="22"/>
          <w:szCs w:val="20"/>
        </w:rPr>
        <w:t xml:space="preserve"> ....................…………………………………………………… </w:t>
      </w:r>
    </w:p>
    <w:p w14:paraId="00808555" w14:textId="77777777" w:rsidR="003C2A36" w:rsidRPr="00BD2A9C" w:rsidRDefault="003C2A36"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ab/>
      </w:r>
      <w:proofErr w:type="gramStart"/>
      <w:r w:rsidRPr="00BD2A9C">
        <w:rPr>
          <w:rFonts w:asciiTheme="minorHAnsi" w:hAnsiTheme="minorHAnsi"/>
          <w:color w:val="000000" w:themeColor="text1"/>
          <w:sz w:val="22"/>
          <w:szCs w:val="20"/>
        </w:rPr>
        <w:t xml:space="preserve">měřený:   </w:t>
      </w:r>
      <w:proofErr w:type="gramEnd"/>
      <w:r w:rsidRPr="00BD2A9C">
        <w:rPr>
          <w:rFonts w:asciiTheme="minorHAnsi" w:hAnsiTheme="minorHAnsi"/>
          <w:color w:val="000000" w:themeColor="text1"/>
          <w:sz w:val="22"/>
          <w:szCs w:val="20"/>
        </w:rPr>
        <w:t xml:space="preserve">    </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91758134"/>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883622988"/>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p>
    <w:p w14:paraId="5D87D090" w14:textId="77777777" w:rsidR="003C2A36" w:rsidRPr="00BD2A9C" w:rsidRDefault="003C2A36"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ab/>
        <w:t>neměřený:</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458533224"/>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508981927"/>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r>
    </w:p>
    <w:p w14:paraId="3E59177B" w14:textId="77777777" w:rsidR="003C2A36" w:rsidRPr="00BD2A9C" w:rsidRDefault="003C2A36"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c)</w:t>
      </w:r>
      <w:r w:rsidRPr="00BD2A9C">
        <w:rPr>
          <w:rFonts w:asciiTheme="minorHAnsi" w:hAnsiTheme="minorHAnsi"/>
          <w:color w:val="000000" w:themeColor="text1"/>
          <w:sz w:val="22"/>
          <w:szCs w:val="20"/>
        </w:rPr>
        <w:tab/>
        <w:t>odběratel část vody dodané vodovodem spotřebuje (nad 30 m</w:t>
      </w:r>
      <w:r w:rsidRPr="00BD2A9C">
        <w:rPr>
          <w:rFonts w:asciiTheme="minorHAnsi" w:hAnsiTheme="minorHAnsi"/>
          <w:color w:val="000000" w:themeColor="text1"/>
          <w:sz w:val="22"/>
          <w:szCs w:val="20"/>
          <w:vertAlign w:val="superscript"/>
        </w:rPr>
        <w:t>3</w:t>
      </w:r>
      <w:r w:rsidRPr="00BD2A9C">
        <w:rPr>
          <w:rFonts w:asciiTheme="minorHAnsi" w:hAnsiTheme="minorHAnsi"/>
          <w:color w:val="000000" w:themeColor="text1"/>
          <w:sz w:val="22"/>
          <w:szCs w:val="20"/>
        </w:rPr>
        <w:t xml:space="preserve">/rok) a </w:t>
      </w:r>
    </w:p>
    <w:p w14:paraId="7AE68F97" w14:textId="77777777" w:rsidR="003C2A36" w:rsidRPr="00BD2A9C" w:rsidRDefault="003C2A36"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ab/>
        <w:t xml:space="preserve">nevypouští do </w:t>
      </w:r>
      <w:proofErr w:type="gramStart"/>
      <w:r w:rsidRPr="00BD2A9C">
        <w:rPr>
          <w:rFonts w:asciiTheme="minorHAnsi" w:hAnsiTheme="minorHAnsi"/>
          <w:color w:val="000000" w:themeColor="text1"/>
          <w:sz w:val="22"/>
          <w:szCs w:val="20"/>
        </w:rPr>
        <w:t xml:space="preserve">kanalizace:  </w:t>
      </w:r>
      <w:r w:rsidRPr="00BD2A9C">
        <w:rPr>
          <w:rFonts w:asciiTheme="minorHAnsi" w:hAnsiTheme="minorHAnsi"/>
          <w:color w:val="000000" w:themeColor="text1"/>
          <w:sz w:val="22"/>
          <w:szCs w:val="20"/>
        </w:rPr>
        <w:tab/>
      </w:r>
      <w:proofErr w:type="gramEnd"/>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840511072"/>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553037398"/>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r>
    </w:p>
    <w:p w14:paraId="6D471612" w14:textId="1C8FD59D" w:rsidR="001C6B20" w:rsidRPr="00BD2A9C" w:rsidRDefault="005A1B9D" w:rsidP="001C6B20">
      <w:pPr>
        <w:pStyle w:val="Odstavec"/>
        <w:tabs>
          <w:tab w:val="left" w:pos="284"/>
          <w:tab w:val="left" w:pos="567"/>
          <w:tab w:val="left" w:pos="2268"/>
          <w:tab w:val="left" w:pos="5387"/>
        </w:tabs>
        <w:ind w:firstLine="0"/>
        <w:rPr>
          <w:rFonts w:asciiTheme="minorHAnsi" w:hAnsiTheme="minorHAnsi"/>
          <w:color w:val="000000" w:themeColor="text1"/>
          <w:sz w:val="28"/>
          <w:szCs w:val="28"/>
        </w:rPr>
      </w:pPr>
      <w:r w:rsidRPr="00BD2A9C">
        <w:rPr>
          <w:rFonts w:asciiTheme="minorHAnsi" w:hAnsiTheme="minorHAnsi"/>
          <w:color w:val="000000" w:themeColor="text1"/>
          <w:sz w:val="22"/>
          <w:szCs w:val="20"/>
        </w:rPr>
        <w:t>d</w:t>
      </w:r>
      <w:r w:rsidR="003C2A36" w:rsidRPr="00BD2A9C">
        <w:rPr>
          <w:rFonts w:asciiTheme="minorHAnsi" w:hAnsiTheme="minorHAnsi"/>
          <w:color w:val="000000" w:themeColor="text1"/>
          <w:sz w:val="22"/>
          <w:szCs w:val="20"/>
        </w:rPr>
        <w:t>)</w:t>
      </w:r>
      <w:r w:rsidR="001C6B20" w:rsidRPr="00BD2A9C">
        <w:rPr>
          <w:rFonts w:asciiTheme="minorHAnsi" w:hAnsiTheme="minorHAnsi"/>
          <w:color w:val="000000" w:themeColor="text1"/>
          <w:sz w:val="22"/>
          <w:szCs w:val="20"/>
        </w:rPr>
        <w:t xml:space="preserve"> odběratel odvádí odpadní vody přímo do vodního toku:</w:t>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CA30EB" w:rsidRPr="00BD2A9C">
        <w:rPr>
          <w:rFonts w:asciiTheme="minorHAnsi" w:hAnsiTheme="minorHAnsi"/>
          <w:color w:val="000000" w:themeColor="text1"/>
          <w:sz w:val="22"/>
          <w:szCs w:val="20"/>
        </w:rPr>
        <w:tab/>
      </w:r>
      <w:r w:rsidR="00CA30EB"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967467239"/>
        </w:sdtPr>
        <w:sdtContent>
          <w:r w:rsidR="001C6B20" w:rsidRPr="00BD2A9C">
            <w:rPr>
              <w:rFonts w:asciiTheme="minorHAnsi" w:eastAsia="MS Gothic" w:hAnsiTheme="minorHAnsi" w:cs="Segoe UI Symbol"/>
              <w:color w:val="000000" w:themeColor="text1"/>
              <w:sz w:val="28"/>
              <w:szCs w:val="28"/>
            </w:rPr>
            <w:t>☐</w:t>
          </w:r>
        </w:sdtContent>
      </w:sdt>
      <w:r w:rsidR="001C6B20" w:rsidRPr="00BD2A9C">
        <w:rPr>
          <w:rFonts w:asciiTheme="minorHAnsi" w:hAnsiTheme="minorHAnsi"/>
          <w:color w:val="000000" w:themeColor="text1"/>
          <w:sz w:val="22"/>
          <w:szCs w:val="20"/>
        </w:rPr>
        <w:tab/>
        <w:t xml:space="preserve">     </w:t>
      </w:r>
      <w:r w:rsidR="001C6B20"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656731605"/>
        </w:sdtPr>
        <w:sdtContent>
          <w:r w:rsidR="001C6B20" w:rsidRPr="00BD2A9C">
            <w:rPr>
              <w:rFonts w:asciiTheme="minorHAnsi" w:eastAsia="MS Gothic" w:hAnsiTheme="minorHAnsi" w:cs="Segoe UI Symbol"/>
              <w:color w:val="000000" w:themeColor="text1"/>
              <w:sz w:val="28"/>
              <w:szCs w:val="28"/>
            </w:rPr>
            <w:t>☐</w:t>
          </w:r>
        </w:sdtContent>
      </w:sdt>
    </w:p>
    <w:p w14:paraId="4B50FFAE" w14:textId="7EA4937E" w:rsidR="001C6B20" w:rsidRPr="00BD2A9C" w:rsidRDefault="001C6B20"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e) odběratel vypoušt</w:t>
      </w:r>
      <w:r w:rsidR="00A50978" w:rsidRPr="00BD2A9C">
        <w:rPr>
          <w:rFonts w:asciiTheme="minorHAnsi" w:hAnsiTheme="minorHAnsi"/>
          <w:color w:val="000000" w:themeColor="text1"/>
          <w:sz w:val="22"/>
          <w:szCs w:val="20"/>
        </w:rPr>
        <w:t>í</w:t>
      </w:r>
      <w:r w:rsidRPr="00BD2A9C">
        <w:rPr>
          <w:rFonts w:asciiTheme="minorHAnsi" w:hAnsiTheme="minorHAnsi"/>
          <w:color w:val="000000" w:themeColor="text1"/>
          <w:sz w:val="22"/>
          <w:szCs w:val="20"/>
        </w:rPr>
        <w:t xml:space="preserve"> odpadní vody do vsaku na pozemku:</w:t>
      </w:r>
      <w:r w:rsidRPr="00BD2A9C">
        <w:rPr>
          <w:rFonts w:asciiTheme="minorHAnsi" w:hAnsiTheme="minorHAnsi"/>
          <w:color w:val="000000" w:themeColor="text1"/>
          <w:sz w:val="22"/>
          <w:szCs w:val="20"/>
        </w:rPr>
        <w:tab/>
      </w:r>
      <w:r w:rsidR="00A50978"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t xml:space="preserve"> </w:t>
      </w:r>
      <w:sdt>
        <w:sdtPr>
          <w:rPr>
            <w:rFonts w:asciiTheme="minorHAnsi" w:hAnsiTheme="minorHAnsi"/>
            <w:color w:val="000000" w:themeColor="text1"/>
            <w:sz w:val="28"/>
            <w:szCs w:val="28"/>
          </w:rPr>
          <w:id w:val="219796111"/>
        </w:sdtPr>
        <w:sdtContent>
          <w:r w:rsidRPr="00BD2A9C">
            <w:rPr>
              <w:rFonts w:asciiTheme="minorHAnsi" w:hAnsiTheme="minorHAnsi"/>
              <w:color w:val="000000" w:themeColor="text1"/>
              <w:sz w:val="28"/>
              <w:szCs w:val="28"/>
            </w:rPr>
            <w:tab/>
          </w:r>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288254813"/>
        </w:sdtPr>
        <w:sdtContent>
          <w:r w:rsidRPr="00BD2A9C">
            <w:rPr>
              <w:rFonts w:asciiTheme="minorHAnsi" w:eastAsia="MS Gothic" w:hAnsiTheme="minorHAnsi" w:cs="Segoe UI Symbol"/>
              <w:color w:val="000000" w:themeColor="text1"/>
              <w:sz w:val="28"/>
              <w:szCs w:val="28"/>
            </w:rPr>
            <w:t>☐</w:t>
          </w:r>
        </w:sdtContent>
      </w:sdt>
    </w:p>
    <w:p w14:paraId="79680179" w14:textId="19C5075D" w:rsidR="001C6B20" w:rsidRPr="00BD2A9C" w:rsidRDefault="001C6B20" w:rsidP="001C6B20">
      <w:pPr>
        <w:pStyle w:val="Odstavec"/>
        <w:tabs>
          <w:tab w:val="left" w:pos="284"/>
          <w:tab w:val="left" w:pos="567"/>
          <w:tab w:val="left" w:pos="2268"/>
          <w:tab w:val="left" w:pos="5387"/>
        </w:tabs>
        <w:ind w:firstLine="0"/>
        <w:rPr>
          <w:rFonts w:asciiTheme="minorHAnsi" w:hAnsiTheme="minorHAnsi"/>
          <w:color w:val="000000" w:themeColor="text1"/>
          <w:sz w:val="28"/>
          <w:szCs w:val="28"/>
        </w:rPr>
      </w:pPr>
      <w:r w:rsidRPr="00BD2A9C">
        <w:rPr>
          <w:rFonts w:asciiTheme="minorHAnsi" w:hAnsiTheme="minorHAnsi"/>
          <w:color w:val="000000" w:themeColor="text1"/>
          <w:sz w:val="22"/>
          <w:szCs w:val="20"/>
        </w:rPr>
        <w:t>f)  odběratel vypouští srážkové vody do kanalizace:</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236473021"/>
        </w:sdtPr>
        <w:sdtContent>
          <w:r w:rsidRPr="00BD2A9C">
            <w:rPr>
              <w:rFonts w:asciiTheme="minorHAnsi" w:eastAsia="MS Gothic" w:hAnsiTheme="minorHAnsi" w:cs="Segoe UI Symbol"/>
              <w:color w:val="000000" w:themeColor="text1"/>
              <w:sz w:val="28"/>
              <w:szCs w:val="28"/>
            </w:rPr>
            <w:t>☐</w:t>
          </w:r>
        </w:sdtContent>
      </w:sdt>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801228374"/>
        </w:sdtPr>
        <w:sdtContent>
          <w:r w:rsidRPr="00BD2A9C">
            <w:rPr>
              <w:rFonts w:asciiTheme="minorHAnsi" w:eastAsia="MS Gothic" w:hAnsiTheme="minorHAnsi" w:cs="Segoe UI Symbol"/>
              <w:color w:val="000000" w:themeColor="text1"/>
              <w:sz w:val="28"/>
              <w:szCs w:val="28"/>
            </w:rPr>
            <w:t>☐</w:t>
          </w:r>
        </w:sdtContent>
      </w:sdt>
    </w:p>
    <w:p w14:paraId="08E7B9BC" w14:textId="0ABB381F" w:rsidR="001C6B20" w:rsidRPr="00BD2A9C" w:rsidRDefault="00CA30EB"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g</w:t>
      </w:r>
      <w:r w:rsidR="001C6B20" w:rsidRPr="00BD2A9C">
        <w:rPr>
          <w:rFonts w:asciiTheme="minorHAnsi" w:hAnsiTheme="minorHAnsi"/>
          <w:color w:val="000000" w:themeColor="text1"/>
          <w:sz w:val="22"/>
          <w:szCs w:val="20"/>
        </w:rPr>
        <w:t xml:space="preserve">)  odběratel vypouští srážkové </w:t>
      </w:r>
      <w:r w:rsidRPr="00BD2A9C">
        <w:rPr>
          <w:rFonts w:asciiTheme="minorHAnsi" w:hAnsiTheme="minorHAnsi"/>
          <w:color w:val="000000" w:themeColor="text1"/>
          <w:sz w:val="22"/>
          <w:szCs w:val="20"/>
        </w:rPr>
        <w:t>vody přímo do vodního toku</w:t>
      </w:r>
      <w:r w:rsidR="00A50978" w:rsidRPr="00BD2A9C">
        <w:rPr>
          <w:rFonts w:asciiTheme="minorHAnsi" w:hAnsiTheme="minorHAnsi"/>
          <w:color w:val="000000" w:themeColor="text1"/>
          <w:sz w:val="22"/>
          <w:szCs w:val="20"/>
        </w:rPr>
        <w:t>:</w:t>
      </w:r>
      <w:proofErr w:type="gramStart"/>
      <w:r w:rsidR="001C6B20" w:rsidRPr="00BD2A9C">
        <w:rPr>
          <w:rFonts w:asciiTheme="minorHAnsi" w:hAnsiTheme="minorHAnsi"/>
          <w:color w:val="000000" w:themeColor="text1"/>
          <w:sz w:val="22"/>
          <w:szCs w:val="20"/>
        </w:rPr>
        <w:tab/>
        <w:t xml:space="preserve">  </w:t>
      </w:r>
      <w:r w:rsidR="001C6B20" w:rsidRPr="00BD2A9C">
        <w:rPr>
          <w:rFonts w:asciiTheme="minorHAnsi" w:hAnsiTheme="minorHAnsi"/>
          <w:color w:val="000000" w:themeColor="text1"/>
          <w:sz w:val="22"/>
          <w:szCs w:val="20"/>
        </w:rPr>
        <w:tab/>
      </w:r>
      <w:proofErr w:type="gramEnd"/>
      <w:r w:rsidR="001C6B20" w:rsidRPr="00BD2A9C">
        <w:rPr>
          <w:rFonts w:asciiTheme="minorHAnsi" w:hAnsiTheme="minorHAnsi"/>
          <w:color w:val="000000" w:themeColor="text1"/>
          <w:sz w:val="22"/>
          <w:szCs w:val="20"/>
        </w:rPr>
        <w:tab/>
        <w:t xml:space="preserve"> </w:t>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116566339"/>
        </w:sdtPr>
        <w:sdtContent>
          <w:r w:rsidR="001C6B20" w:rsidRPr="00BD2A9C">
            <w:rPr>
              <w:rFonts w:asciiTheme="minorHAnsi" w:eastAsia="MS Gothic" w:hAnsiTheme="minorHAnsi" w:cs="Segoe UI Symbol"/>
              <w:color w:val="000000" w:themeColor="text1"/>
              <w:sz w:val="28"/>
              <w:szCs w:val="28"/>
            </w:rPr>
            <w:t>☐</w:t>
          </w:r>
        </w:sdtContent>
      </w:sdt>
      <w:r w:rsidR="001C6B20" w:rsidRPr="00BD2A9C">
        <w:rPr>
          <w:rFonts w:asciiTheme="minorHAnsi" w:hAnsiTheme="minorHAnsi"/>
          <w:color w:val="000000" w:themeColor="text1"/>
          <w:sz w:val="22"/>
          <w:szCs w:val="20"/>
        </w:rPr>
        <w:tab/>
        <w:t xml:space="preserve">     </w:t>
      </w:r>
      <w:r w:rsidR="001C6B20"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756179375"/>
        </w:sdtPr>
        <w:sdtContent>
          <w:r w:rsidR="001C6B20" w:rsidRPr="00BD2A9C">
            <w:rPr>
              <w:rFonts w:asciiTheme="minorHAnsi" w:eastAsia="MS Gothic" w:hAnsiTheme="minorHAnsi" w:cs="Segoe UI Symbol"/>
              <w:color w:val="000000" w:themeColor="text1"/>
              <w:sz w:val="28"/>
              <w:szCs w:val="28"/>
            </w:rPr>
            <w:t>☐</w:t>
          </w:r>
        </w:sdtContent>
      </w:sdt>
      <w:r w:rsidR="001C6B20" w:rsidRPr="00BD2A9C">
        <w:rPr>
          <w:rFonts w:asciiTheme="minorHAnsi" w:hAnsiTheme="minorHAnsi"/>
          <w:color w:val="000000" w:themeColor="text1"/>
          <w:sz w:val="22"/>
          <w:szCs w:val="20"/>
        </w:rPr>
        <w:t xml:space="preserve"> </w:t>
      </w:r>
    </w:p>
    <w:p w14:paraId="52F43B30" w14:textId="1CCA2CC4" w:rsidR="001C6B20" w:rsidRPr="00BD2A9C" w:rsidRDefault="00CA30EB" w:rsidP="001C6B20">
      <w:pPr>
        <w:pStyle w:val="Odstavec"/>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h</w:t>
      </w:r>
      <w:r w:rsidR="001C6B20" w:rsidRPr="00BD2A9C">
        <w:rPr>
          <w:rFonts w:asciiTheme="minorHAnsi" w:hAnsiTheme="minorHAnsi"/>
          <w:color w:val="000000" w:themeColor="text1"/>
          <w:sz w:val="22"/>
          <w:szCs w:val="20"/>
        </w:rPr>
        <w:t xml:space="preserve">) odběratel vypouští srážkové vody do vsaku na </w:t>
      </w:r>
      <w:r w:rsidR="001568C1" w:rsidRPr="00BD2A9C">
        <w:rPr>
          <w:rFonts w:asciiTheme="minorHAnsi" w:hAnsiTheme="minorHAnsi"/>
          <w:color w:val="000000" w:themeColor="text1"/>
          <w:sz w:val="22"/>
          <w:szCs w:val="20"/>
        </w:rPr>
        <w:t>pozemku:</w:t>
      </w:r>
      <w:r w:rsidR="001C6B20" w:rsidRPr="00BD2A9C">
        <w:rPr>
          <w:rFonts w:asciiTheme="minorHAnsi" w:hAnsiTheme="minorHAnsi"/>
          <w:color w:val="000000" w:themeColor="text1"/>
          <w:sz w:val="22"/>
          <w:szCs w:val="20"/>
        </w:rPr>
        <w:t xml:space="preserve"> </w:t>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792635848"/>
        </w:sdtPr>
        <w:sdtContent>
          <w:r w:rsidR="001C6B20" w:rsidRPr="00BD2A9C">
            <w:rPr>
              <w:rFonts w:asciiTheme="minorHAnsi" w:eastAsia="MS Gothic" w:hAnsiTheme="minorHAnsi" w:cs="Segoe UI Symbol"/>
              <w:color w:val="000000" w:themeColor="text1"/>
              <w:sz w:val="28"/>
              <w:szCs w:val="28"/>
            </w:rPr>
            <w:t>☐</w:t>
          </w:r>
        </w:sdtContent>
      </w:sdt>
      <w:r w:rsidR="001C6B20" w:rsidRPr="00BD2A9C">
        <w:rPr>
          <w:rFonts w:asciiTheme="minorHAnsi" w:hAnsiTheme="minorHAnsi"/>
          <w:color w:val="000000" w:themeColor="text1"/>
          <w:sz w:val="22"/>
          <w:szCs w:val="20"/>
        </w:rPr>
        <w:tab/>
        <w:t xml:space="preserve">     </w:t>
      </w:r>
      <w:r w:rsidR="001C6B20"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915936162"/>
        </w:sdtPr>
        <w:sdtContent>
          <w:r w:rsidR="001C6B20" w:rsidRPr="00BD2A9C">
            <w:rPr>
              <w:rFonts w:asciiTheme="minorHAnsi" w:eastAsia="MS Gothic" w:hAnsiTheme="minorHAnsi" w:cs="Segoe UI Symbol"/>
              <w:color w:val="000000" w:themeColor="text1"/>
              <w:sz w:val="28"/>
              <w:szCs w:val="28"/>
            </w:rPr>
            <w:t>☐</w:t>
          </w:r>
        </w:sdtContent>
      </w:sdt>
    </w:p>
    <w:p w14:paraId="7A1F7FC0" w14:textId="721F05D8" w:rsidR="003C2A36" w:rsidRPr="00BD2A9C" w:rsidRDefault="00CA30EB" w:rsidP="001C6B20">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 xml:space="preserve">i) </w:t>
      </w:r>
      <w:r w:rsidR="003C2A36" w:rsidRPr="00BD2A9C">
        <w:rPr>
          <w:rFonts w:asciiTheme="minorHAnsi" w:hAnsiTheme="minorHAnsi"/>
          <w:color w:val="000000" w:themeColor="text1"/>
          <w:sz w:val="22"/>
          <w:szCs w:val="20"/>
        </w:rPr>
        <w:t xml:space="preserve">odběratel je osvobozen od platby za vypouštění srážkových </w:t>
      </w:r>
      <w:proofErr w:type="gramStart"/>
      <w:r w:rsidR="003C2A36" w:rsidRPr="00BD2A9C">
        <w:rPr>
          <w:rFonts w:asciiTheme="minorHAnsi" w:hAnsiTheme="minorHAnsi"/>
          <w:color w:val="000000" w:themeColor="text1"/>
          <w:sz w:val="22"/>
          <w:szCs w:val="20"/>
        </w:rPr>
        <w:t>vod</w:t>
      </w:r>
      <w:r w:rsidR="00A50978" w:rsidRPr="00BD2A9C">
        <w:rPr>
          <w:rFonts w:asciiTheme="minorHAnsi" w:hAnsiTheme="minorHAnsi"/>
          <w:color w:val="000000" w:themeColor="text1"/>
          <w:sz w:val="22"/>
          <w:szCs w:val="20"/>
        </w:rPr>
        <w:t>:</w:t>
      </w:r>
      <w:r w:rsidR="003C2A36" w:rsidRPr="00BD2A9C">
        <w:rPr>
          <w:rFonts w:asciiTheme="minorHAnsi" w:hAnsiTheme="minorHAnsi"/>
          <w:color w:val="000000" w:themeColor="text1"/>
          <w:sz w:val="22"/>
          <w:szCs w:val="20"/>
        </w:rPr>
        <w:t xml:space="preserve">   </w:t>
      </w:r>
      <w:proofErr w:type="gramEnd"/>
      <w:r w:rsidR="003C2A36" w:rsidRPr="00BD2A9C">
        <w:rPr>
          <w:rFonts w:asciiTheme="minorHAnsi" w:hAnsiTheme="minorHAnsi"/>
          <w:color w:val="000000" w:themeColor="text1"/>
          <w:sz w:val="22"/>
          <w:szCs w:val="20"/>
        </w:rPr>
        <w:tab/>
      </w:r>
      <w:r w:rsidR="003C2A36" w:rsidRPr="00BD2A9C">
        <w:rPr>
          <w:rFonts w:asciiTheme="minorHAnsi" w:hAnsiTheme="minorHAnsi"/>
          <w:color w:val="000000" w:themeColor="text1"/>
          <w:sz w:val="22"/>
          <w:szCs w:val="20"/>
        </w:rPr>
        <w:tab/>
      </w:r>
      <w:r w:rsidR="001C6B20" w:rsidRPr="00BD2A9C">
        <w:rPr>
          <w:rFonts w:asciiTheme="minorHAnsi" w:hAnsiTheme="minorHAnsi"/>
          <w:color w:val="000000" w:themeColor="text1"/>
          <w:sz w:val="22"/>
          <w:szCs w:val="20"/>
        </w:rPr>
        <w:tab/>
      </w:r>
      <w:r w:rsidR="003C2A36"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1618826274"/>
        </w:sdtPr>
        <w:sdtContent>
          <w:r w:rsidR="00A8767A" w:rsidRPr="00BD2A9C">
            <w:rPr>
              <w:rFonts w:asciiTheme="minorHAnsi" w:eastAsia="MS Gothic" w:hAnsiTheme="minorHAnsi" w:cs="Segoe UI Symbol"/>
              <w:color w:val="000000" w:themeColor="text1"/>
              <w:sz w:val="28"/>
              <w:szCs w:val="28"/>
            </w:rPr>
            <w:t>☐</w:t>
          </w:r>
        </w:sdtContent>
      </w:sdt>
      <w:r w:rsidR="00A8767A" w:rsidRPr="00BD2A9C">
        <w:rPr>
          <w:rFonts w:asciiTheme="minorHAnsi" w:hAnsiTheme="minorHAnsi"/>
          <w:color w:val="000000" w:themeColor="text1"/>
          <w:sz w:val="22"/>
          <w:szCs w:val="20"/>
        </w:rPr>
        <w:tab/>
        <w:t xml:space="preserve">     </w:t>
      </w:r>
      <w:r w:rsidR="00A8767A" w:rsidRPr="00BD2A9C">
        <w:rPr>
          <w:rFonts w:asciiTheme="minorHAnsi" w:hAnsiTheme="minorHAnsi"/>
          <w:color w:val="000000" w:themeColor="text1"/>
          <w:sz w:val="22"/>
          <w:szCs w:val="20"/>
        </w:rPr>
        <w:tab/>
      </w:r>
      <w:sdt>
        <w:sdtPr>
          <w:rPr>
            <w:rFonts w:asciiTheme="minorHAnsi" w:hAnsiTheme="minorHAnsi"/>
            <w:color w:val="000000" w:themeColor="text1"/>
            <w:sz w:val="28"/>
            <w:szCs w:val="28"/>
          </w:rPr>
          <w:id w:val="-827139331"/>
        </w:sdtPr>
        <w:sdtContent>
          <w:r w:rsidR="00A8767A" w:rsidRPr="00BD2A9C">
            <w:rPr>
              <w:rFonts w:asciiTheme="minorHAnsi" w:eastAsia="MS Gothic" w:hAnsiTheme="minorHAnsi" w:cs="Segoe UI Symbol"/>
              <w:color w:val="000000" w:themeColor="text1"/>
              <w:sz w:val="28"/>
              <w:szCs w:val="28"/>
            </w:rPr>
            <w:t>☐</w:t>
          </w:r>
        </w:sdtContent>
      </w:sdt>
    </w:p>
    <w:p w14:paraId="2574D82C" w14:textId="17782EC9" w:rsidR="009004B9" w:rsidRPr="00BD2A9C" w:rsidRDefault="009004B9" w:rsidP="003C2A36">
      <w:pPr>
        <w:pStyle w:val="Odstavec"/>
        <w:tabs>
          <w:tab w:val="left" w:pos="567"/>
          <w:tab w:val="left" w:pos="2268"/>
          <w:tab w:val="left" w:pos="5387"/>
        </w:tabs>
        <w:ind w:firstLine="0"/>
        <w:rPr>
          <w:rFonts w:asciiTheme="minorHAnsi" w:hAnsiTheme="minorHAnsi"/>
          <w:bCs/>
          <w:i/>
          <w:color w:val="000000" w:themeColor="text1"/>
          <w:sz w:val="18"/>
          <w:szCs w:val="16"/>
        </w:rPr>
      </w:pPr>
      <w:r w:rsidRPr="00BD2A9C">
        <w:rPr>
          <w:rFonts w:asciiTheme="minorHAnsi" w:hAnsiTheme="minorHAnsi"/>
          <w:bCs/>
          <w:i/>
          <w:color w:val="000000" w:themeColor="text1"/>
          <w:sz w:val="18"/>
          <w:szCs w:val="16"/>
        </w:rPr>
        <w:t>(</w:t>
      </w:r>
      <w:r w:rsidR="00A8767A" w:rsidRPr="00BD2A9C">
        <w:rPr>
          <w:rFonts w:asciiTheme="minorHAnsi" w:hAnsiTheme="minorHAnsi"/>
          <w:bCs/>
          <w:i/>
          <w:color w:val="000000" w:themeColor="text1"/>
          <w:sz w:val="18"/>
          <w:szCs w:val="16"/>
        </w:rPr>
        <w:t>povinnost platit za odvádění srážkových vod do kanalizace se nevztahuje na plochy nemovitostí určených k trvalému bydlení a na domácnosti. Je-li nemovitost kolaudována jako nebytový prostor, pak fyzické osoby, fyzické osoby podnikající a právnické osoby, kteří v takové nemovitosti provozují podnikání, od platby za vypouštění srážkových vod do kanalizace osvobozeny nejsou</w:t>
      </w:r>
      <w:r w:rsidRPr="00BD2A9C">
        <w:rPr>
          <w:rFonts w:asciiTheme="minorHAnsi" w:hAnsiTheme="minorHAnsi"/>
          <w:bCs/>
          <w:i/>
          <w:color w:val="000000" w:themeColor="text1"/>
          <w:sz w:val="18"/>
          <w:szCs w:val="16"/>
        </w:rPr>
        <w:t>.)</w:t>
      </w:r>
    </w:p>
    <w:p w14:paraId="0E95C75C" w14:textId="23BC872B" w:rsidR="003C2A36" w:rsidRPr="00BD2A9C" w:rsidRDefault="003C2A36" w:rsidP="003C2A36">
      <w:pPr>
        <w:pStyle w:val="Odstavec"/>
        <w:tabs>
          <w:tab w:val="left" w:pos="567"/>
          <w:tab w:val="left" w:pos="2268"/>
          <w:tab w:val="left" w:pos="5387"/>
        </w:tabs>
        <w:ind w:firstLine="0"/>
        <w:rPr>
          <w:rFonts w:asciiTheme="minorHAnsi" w:hAnsiTheme="minorHAnsi"/>
          <w:b/>
          <w:i/>
          <w:color w:val="000000" w:themeColor="text1"/>
          <w:sz w:val="22"/>
          <w:szCs w:val="20"/>
        </w:rPr>
      </w:pPr>
      <w:r w:rsidRPr="00BD2A9C">
        <w:rPr>
          <w:rFonts w:asciiTheme="minorHAnsi" w:hAnsiTheme="minorHAnsi"/>
          <w:b/>
          <w:i/>
          <w:color w:val="000000" w:themeColor="text1"/>
          <w:sz w:val="22"/>
          <w:szCs w:val="20"/>
        </w:rPr>
        <w:lastRenderedPageBreak/>
        <w:t xml:space="preserve">* zakřížkujte </w:t>
      </w:r>
      <w:r w:rsidR="00A8767A" w:rsidRPr="00BD2A9C">
        <w:rPr>
          <w:rFonts w:asciiTheme="minorHAnsi" w:hAnsiTheme="minorHAnsi"/>
          <w:b/>
          <w:i/>
          <w:color w:val="000000" w:themeColor="text1"/>
          <w:sz w:val="22"/>
          <w:szCs w:val="20"/>
        </w:rPr>
        <w:t>relevantní variantu/varianty</w:t>
      </w:r>
    </w:p>
    <w:p w14:paraId="230DD0D1" w14:textId="77777777" w:rsidR="008D3C6D" w:rsidRPr="00BD2A9C" w:rsidRDefault="008D3C6D" w:rsidP="0031666C">
      <w:pPr>
        <w:spacing w:after="0"/>
        <w:rPr>
          <w:rFonts w:cs="Times New Roman"/>
        </w:rPr>
      </w:pPr>
    </w:p>
    <w:p w14:paraId="3D2B3EA5" w14:textId="469FF6CC" w:rsidR="00527777" w:rsidRPr="00BD2A9C" w:rsidRDefault="00527777" w:rsidP="009004B9">
      <w:pPr>
        <w:pStyle w:val="Odstavecseseznamem"/>
        <w:numPr>
          <w:ilvl w:val="1"/>
          <w:numId w:val="2"/>
        </w:numPr>
        <w:ind w:left="0" w:firstLine="0"/>
        <w:rPr>
          <w:rFonts w:cs="Times New Roman"/>
        </w:rPr>
      </w:pPr>
      <w:r w:rsidRPr="00BD2A9C">
        <w:rPr>
          <w:rFonts w:cs="Times New Roman"/>
        </w:rPr>
        <w:t>Limitní množství vypouštěných odpadních vod není stanoveno.</w:t>
      </w:r>
    </w:p>
    <w:p w14:paraId="69B5B67C" w14:textId="77777777" w:rsidR="001568C1" w:rsidRPr="00BD2A9C" w:rsidRDefault="001568C1" w:rsidP="001568C1">
      <w:pPr>
        <w:pStyle w:val="Odstavecseseznamem"/>
        <w:numPr>
          <w:ilvl w:val="1"/>
          <w:numId w:val="2"/>
        </w:numPr>
        <w:ind w:left="0" w:firstLine="0"/>
        <w:jc w:val="both"/>
        <w:rPr>
          <w:rFonts w:cs="Times New Roman"/>
        </w:rPr>
      </w:pPr>
      <w:r w:rsidRPr="00BD2A9C">
        <w:rPr>
          <w:rFonts w:cs="Times New Roman"/>
        </w:rPr>
        <w:t>Smluvní strany se dohodly, že množství vypouštěných odpadních vod bude stanovovat dodavatel způsobem uvedeným níže. Takto stanovené množství odpadních vod slouží jako podklad pro vyúčtování (fakturaci) stočného.</w:t>
      </w:r>
    </w:p>
    <w:p w14:paraId="3EA3E916" w14:textId="77777777" w:rsidR="00527777" w:rsidRPr="00BD2A9C" w:rsidRDefault="00527777" w:rsidP="00527777">
      <w:pPr>
        <w:pStyle w:val="Odstavecseseznamem"/>
        <w:ind w:left="0"/>
        <w:rPr>
          <w:rFonts w:cs="Times New Roman"/>
        </w:rPr>
      </w:pPr>
    </w:p>
    <w:p w14:paraId="6410A4D6" w14:textId="214A5F00" w:rsidR="009004B9" w:rsidRPr="00BD2A9C" w:rsidRDefault="009004B9" w:rsidP="009004B9">
      <w:pPr>
        <w:pStyle w:val="Odstavecseseznamem"/>
        <w:numPr>
          <w:ilvl w:val="1"/>
          <w:numId w:val="2"/>
        </w:numPr>
        <w:ind w:left="0" w:firstLine="0"/>
        <w:rPr>
          <w:rFonts w:cs="Times New Roman"/>
        </w:rPr>
      </w:pPr>
      <w:r w:rsidRPr="00BD2A9C">
        <w:rPr>
          <w:rFonts w:cs="Times New Roman"/>
          <w:b/>
          <w:bCs/>
        </w:rPr>
        <w:t>Způsob zjišťování množství odváděných odpadních vod</w:t>
      </w:r>
      <w:r w:rsidR="002D2482" w:rsidRPr="00BD2A9C">
        <w:rPr>
          <w:rFonts w:cs="Times New Roman"/>
          <w:b/>
          <w:bCs/>
        </w:rPr>
        <w:t>*</w:t>
      </w:r>
      <w:r w:rsidR="002D2482" w:rsidRPr="00BD2A9C">
        <w:rPr>
          <w:rFonts w:cs="Times New Roman"/>
          <w:b/>
          <w:bCs/>
        </w:rPr>
        <w:tab/>
      </w:r>
      <w:r w:rsidR="002D2482" w:rsidRPr="00BD2A9C">
        <w:rPr>
          <w:rFonts w:cs="Times New Roman"/>
          <w:b/>
          <w:bCs/>
        </w:rPr>
        <w:tab/>
      </w:r>
      <w:r w:rsidR="002D2482" w:rsidRPr="00BD2A9C">
        <w:rPr>
          <w:rFonts w:cs="Times New Roman"/>
          <w:b/>
          <w:bCs/>
        </w:rPr>
        <w:tab/>
      </w:r>
      <w:r w:rsidR="002D2482" w:rsidRPr="00BD2A9C">
        <w:rPr>
          <w:rFonts w:cs="Times New Roman"/>
          <w:b/>
          <w:bCs/>
        </w:rPr>
        <w:tab/>
      </w:r>
      <w:r w:rsidR="002D2482" w:rsidRPr="00BD2A9C">
        <w:rPr>
          <w:rFonts w:cs="Times New Roman"/>
          <w:b/>
          <w:bCs/>
        </w:rPr>
        <w:tab/>
        <w:t>ANO – NE</w:t>
      </w:r>
    </w:p>
    <w:p w14:paraId="6D908772" w14:textId="77777777" w:rsidR="002D2482" w:rsidRPr="00BD2A9C" w:rsidRDefault="002D2482" w:rsidP="0071220E">
      <w:pPr>
        <w:pStyle w:val="Odstavec"/>
        <w:tabs>
          <w:tab w:val="left" w:pos="284"/>
          <w:tab w:val="left" w:pos="567"/>
          <w:tab w:val="left" w:pos="2268"/>
          <w:tab w:val="left" w:pos="5387"/>
        </w:tabs>
        <w:ind w:firstLine="0"/>
        <w:rPr>
          <w:rFonts w:asciiTheme="minorHAnsi" w:hAnsiTheme="minorHAnsi"/>
          <w:color w:val="000000" w:themeColor="text1"/>
          <w:sz w:val="22"/>
          <w:szCs w:val="20"/>
        </w:rPr>
      </w:pPr>
      <w:r w:rsidRPr="00BD2A9C">
        <w:rPr>
          <w:rFonts w:asciiTheme="minorHAnsi" w:hAnsiTheme="minorHAnsi"/>
          <w:color w:val="000000" w:themeColor="text1"/>
          <w:szCs w:val="18"/>
        </w:rPr>
        <w:t>a)</w:t>
      </w:r>
      <w:r w:rsidRPr="00BD2A9C">
        <w:rPr>
          <w:rFonts w:asciiTheme="minorHAnsi" w:hAnsiTheme="minorHAnsi"/>
          <w:color w:val="000000" w:themeColor="text1"/>
          <w:szCs w:val="18"/>
        </w:rPr>
        <w:tab/>
        <w:t>dle množství vody dodané do nemovitosti vodovodem (dle údajů vodoměru)</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sdt>
        <w:sdtPr>
          <w:rPr>
            <w:rFonts w:asciiTheme="minorHAnsi" w:hAnsiTheme="minorHAnsi"/>
            <w:color w:val="000000" w:themeColor="text1"/>
            <w:sz w:val="24"/>
          </w:rPr>
          <w:id w:val="2026892920"/>
        </w:sdtPr>
        <w:sdtContent>
          <w:r w:rsidRPr="00BD2A9C">
            <w:rPr>
              <w:rFonts w:asciiTheme="minorHAnsi" w:eastAsia="MS Gothic" w:hAnsiTheme="minorHAnsi" w:cs="Segoe UI Symbol"/>
              <w:color w:val="000000" w:themeColor="text1"/>
              <w:sz w:val="24"/>
            </w:rPr>
            <w:t>☐</w:t>
          </w:r>
        </w:sdtContent>
      </w:sdt>
      <w:r w:rsidRPr="00BD2A9C">
        <w:rPr>
          <w:rFonts w:asciiTheme="minorHAnsi" w:hAnsiTheme="minorHAnsi"/>
          <w:color w:val="000000" w:themeColor="text1"/>
          <w:szCs w:val="18"/>
        </w:rPr>
        <w:tab/>
        <w:t xml:space="preserve">     </w:t>
      </w:r>
      <w:r w:rsidRPr="00BD2A9C">
        <w:rPr>
          <w:rFonts w:asciiTheme="minorHAnsi" w:hAnsiTheme="minorHAnsi"/>
          <w:color w:val="000000" w:themeColor="text1"/>
          <w:szCs w:val="18"/>
        </w:rPr>
        <w:tab/>
      </w:r>
      <w:sdt>
        <w:sdtPr>
          <w:rPr>
            <w:rFonts w:asciiTheme="minorHAnsi" w:hAnsiTheme="minorHAnsi"/>
            <w:color w:val="000000" w:themeColor="text1"/>
            <w:sz w:val="24"/>
          </w:rPr>
          <w:id w:val="-682823770"/>
        </w:sdtPr>
        <w:sdtContent>
          <w:r w:rsidRPr="00BD2A9C">
            <w:rPr>
              <w:rFonts w:asciiTheme="minorHAnsi" w:eastAsia="MS Gothic" w:hAnsiTheme="minorHAnsi" w:cs="Segoe UI Symbol"/>
              <w:color w:val="000000" w:themeColor="text1"/>
              <w:sz w:val="24"/>
            </w:rPr>
            <w:t>☐</w:t>
          </w:r>
        </w:sdtContent>
      </w:sdt>
    </w:p>
    <w:p w14:paraId="5CA91B38" w14:textId="19C310E9" w:rsidR="002D2482" w:rsidRPr="00BD2A9C" w:rsidRDefault="002D2482" w:rsidP="0071220E">
      <w:pPr>
        <w:spacing w:after="0" w:line="240" w:lineRule="auto"/>
        <w:rPr>
          <w:rFonts w:cs="Times New Roman"/>
          <w:sz w:val="20"/>
          <w:szCs w:val="20"/>
        </w:rPr>
      </w:pPr>
      <w:r w:rsidRPr="00BD2A9C">
        <w:rPr>
          <w:rFonts w:cs="Times New Roman"/>
          <w:sz w:val="20"/>
          <w:szCs w:val="20"/>
        </w:rPr>
        <w:t>b)   měřícím zařízením odběratele</w:t>
      </w:r>
      <w:r w:rsidR="00527777" w:rsidRPr="00BD2A9C">
        <w:rPr>
          <w:rFonts w:cs="Times New Roman"/>
          <w:b/>
          <w:bCs/>
          <w:sz w:val="20"/>
          <w:szCs w:val="20"/>
        </w:rPr>
        <w:t>**</w:t>
      </w:r>
      <w:r w:rsidRPr="00BD2A9C">
        <w:rPr>
          <w:rFonts w:cs="Times New Roman"/>
          <w:b/>
          <w:bCs/>
          <w:sz w:val="20"/>
          <w:szCs w:val="20"/>
        </w:rPr>
        <w:tab/>
      </w:r>
      <w:r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00C90DB9" w:rsidRPr="00BD2A9C">
        <w:rPr>
          <w:rFonts w:cs="Times New Roman"/>
          <w:sz w:val="20"/>
          <w:szCs w:val="20"/>
        </w:rPr>
        <w:tab/>
      </w:r>
      <w:r w:rsidRPr="00BD2A9C">
        <w:rPr>
          <w:rFonts w:cs="Times New Roman"/>
          <w:sz w:val="20"/>
          <w:szCs w:val="20"/>
        </w:rPr>
        <w:tab/>
      </w:r>
      <w:r w:rsidRPr="00BD2A9C">
        <w:rPr>
          <w:rFonts w:cs="Times New Roman"/>
          <w:sz w:val="20"/>
          <w:szCs w:val="20"/>
        </w:rPr>
        <w:tab/>
      </w:r>
      <w:r w:rsidRPr="00BD2A9C">
        <w:rPr>
          <w:rFonts w:cs="Times New Roman"/>
          <w:sz w:val="20"/>
          <w:szCs w:val="20"/>
        </w:rPr>
        <w:tab/>
      </w:r>
      <w:r w:rsidRPr="00BD2A9C">
        <w:rPr>
          <w:rFonts w:cs="Times New Roman"/>
          <w:sz w:val="20"/>
          <w:szCs w:val="20"/>
        </w:rPr>
        <w:tab/>
      </w:r>
      <w:r w:rsidRPr="00BD2A9C">
        <w:rPr>
          <w:rFonts w:cs="Times New Roman"/>
          <w:sz w:val="20"/>
          <w:szCs w:val="20"/>
        </w:rPr>
        <w:tab/>
      </w:r>
      <w:sdt>
        <w:sdtPr>
          <w:rPr>
            <w:rFonts w:cs="Times New Roman"/>
            <w:color w:val="000000" w:themeColor="text1"/>
            <w:sz w:val="24"/>
            <w:szCs w:val="24"/>
          </w:rPr>
          <w:id w:val="-1038121068"/>
        </w:sdtPr>
        <w:sdtContent>
          <w:r w:rsidRPr="00BD2A9C">
            <w:rPr>
              <w:rFonts w:eastAsia="MS Gothic" w:cs="Segoe UI Symbol"/>
              <w:color w:val="000000" w:themeColor="text1"/>
              <w:sz w:val="24"/>
              <w:szCs w:val="24"/>
            </w:rPr>
            <w:t>☐</w:t>
          </w:r>
        </w:sdtContent>
      </w:sdt>
      <w:r w:rsidRPr="00BD2A9C">
        <w:rPr>
          <w:rFonts w:cs="Times New Roman"/>
          <w:color w:val="000000" w:themeColor="text1"/>
          <w:sz w:val="20"/>
          <w:szCs w:val="18"/>
        </w:rPr>
        <w:tab/>
        <w:t xml:space="preserve">     </w:t>
      </w:r>
      <w:r w:rsidRPr="00BD2A9C">
        <w:rPr>
          <w:rFonts w:cs="Times New Roman"/>
          <w:color w:val="000000" w:themeColor="text1"/>
          <w:sz w:val="20"/>
          <w:szCs w:val="18"/>
        </w:rPr>
        <w:tab/>
      </w:r>
      <w:sdt>
        <w:sdtPr>
          <w:rPr>
            <w:rFonts w:cs="Times New Roman"/>
            <w:color w:val="000000" w:themeColor="text1"/>
            <w:sz w:val="24"/>
            <w:szCs w:val="24"/>
          </w:rPr>
          <w:id w:val="-1946687321"/>
        </w:sdtPr>
        <w:sdtContent>
          <w:r w:rsidRPr="00BD2A9C">
            <w:rPr>
              <w:rFonts w:eastAsia="MS Gothic" w:cs="Segoe UI Symbol"/>
              <w:color w:val="000000" w:themeColor="text1"/>
              <w:sz w:val="24"/>
              <w:szCs w:val="24"/>
            </w:rPr>
            <w:t>☐</w:t>
          </w:r>
        </w:sdtContent>
      </w:sdt>
    </w:p>
    <w:p w14:paraId="6148E973" w14:textId="70D30B03" w:rsidR="00A47597" w:rsidRPr="00BD2A9C" w:rsidRDefault="00A47597" w:rsidP="0071220E">
      <w:pPr>
        <w:spacing w:after="0" w:line="240" w:lineRule="auto"/>
        <w:ind w:firstLine="284"/>
        <w:rPr>
          <w:rFonts w:cs="Times New Roman"/>
          <w:sz w:val="20"/>
          <w:szCs w:val="20"/>
        </w:rPr>
      </w:pPr>
      <w:r w:rsidRPr="00BD2A9C">
        <w:rPr>
          <w:rFonts w:cs="Times New Roman"/>
          <w:sz w:val="20"/>
          <w:szCs w:val="20"/>
        </w:rPr>
        <w:t xml:space="preserve">(pozn. v nemovitosti </w:t>
      </w:r>
      <w:r w:rsidR="0071220E" w:rsidRPr="00BD2A9C">
        <w:rPr>
          <w:rFonts w:cs="Times New Roman"/>
          <w:sz w:val="20"/>
          <w:szCs w:val="20"/>
        </w:rPr>
        <w:t>kde</w:t>
      </w:r>
      <w:r w:rsidR="00831CD8" w:rsidRPr="00BD2A9C">
        <w:rPr>
          <w:rFonts w:cs="Times New Roman"/>
          <w:sz w:val="20"/>
          <w:szCs w:val="20"/>
        </w:rPr>
        <w:t xml:space="preserve"> se</w:t>
      </w:r>
      <w:r w:rsidR="0071220E" w:rsidRPr="00BD2A9C">
        <w:rPr>
          <w:rFonts w:cs="Times New Roman"/>
          <w:sz w:val="20"/>
          <w:szCs w:val="20"/>
        </w:rPr>
        <w:t xml:space="preserve"> </w:t>
      </w:r>
      <w:r w:rsidRPr="00BD2A9C">
        <w:rPr>
          <w:rFonts w:cs="Times New Roman"/>
          <w:sz w:val="20"/>
          <w:szCs w:val="20"/>
        </w:rPr>
        <w:t>využívá tzv. šedá voda</w:t>
      </w:r>
      <w:r w:rsidR="0071220E" w:rsidRPr="00BD2A9C">
        <w:rPr>
          <w:rFonts w:cs="Times New Roman"/>
          <w:sz w:val="20"/>
          <w:szCs w:val="20"/>
        </w:rPr>
        <w:t xml:space="preserve"> nebo srážková voda užitková)</w:t>
      </w:r>
    </w:p>
    <w:p w14:paraId="5E862875" w14:textId="39593620" w:rsidR="002D2482" w:rsidRPr="00BD2A9C" w:rsidRDefault="00527777" w:rsidP="0071220E">
      <w:pPr>
        <w:spacing w:after="0" w:line="240" w:lineRule="auto"/>
        <w:rPr>
          <w:rFonts w:cs="Times New Roman"/>
          <w:sz w:val="20"/>
          <w:szCs w:val="20"/>
        </w:rPr>
      </w:pPr>
      <w:r w:rsidRPr="00BD2A9C">
        <w:rPr>
          <w:rFonts w:cs="Times New Roman"/>
          <w:sz w:val="20"/>
          <w:szCs w:val="20"/>
        </w:rPr>
        <w:t>c</w:t>
      </w:r>
      <w:r w:rsidR="002D2482" w:rsidRPr="00BD2A9C">
        <w:rPr>
          <w:rFonts w:cs="Times New Roman"/>
          <w:sz w:val="20"/>
          <w:szCs w:val="20"/>
        </w:rPr>
        <w:t>)  dle množství vody dodané do nemovitosti vodovodem (dle údajů vodoměru)</w:t>
      </w:r>
      <w:r w:rsidR="002E7A87" w:rsidRPr="00BD2A9C">
        <w:rPr>
          <w:rFonts w:cs="Times New Roman"/>
          <w:sz w:val="20"/>
          <w:szCs w:val="20"/>
        </w:rPr>
        <w:tab/>
      </w:r>
      <w:r w:rsidR="002E7A87" w:rsidRPr="00BD2A9C">
        <w:rPr>
          <w:rFonts w:cs="Times New Roman"/>
          <w:sz w:val="20"/>
          <w:szCs w:val="20"/>
        </w:rPr>
        <w:tab/>
      </w:r>
      <w:r w:rsidR="002E7A87" w:rsidRPr="00BD2A9C">
        <w:rPr>
          <w:rFonts w:cs="Times New Roman"/>
          <w:sz w:val="20"/>
          <w:szCs w:val="20"/>
        </w:rPr>
        <w:tab/>
      </w:r>
      <w:sdt>
        <w:sdtPr>
          <w:rPr>
            <w:rFonts w:cs="Times New Roman"/>
            <w:color w:val="000000" w:themeColor="text1"/>
            <w:sz w:val="24"/>
            <w:szCs w:val="24"/>
          </w:rPr>
          <w:id w:val="544335363"/>
        </w:sdtPr>
        <w:sdtContent>
          <w:r w:rsidR="002E7A87" w:rsidRPr="00BD2A9C">
            <w:rPr>
              <w:rFonts w:eastAsia="MS Gothic" w:cs="Segoe UI Symbol"/>
              <w:color w:val="000000" w:themeColor="text1"/>
              <w:sz w:val="24"/>
              <w:szCs w:val="24"/>
            </w:rPr>
            <w:t>☐</w:t>
          </w:r>
        </w:sdtContent>
      </w:sdt>
      <w:r w:rsidR="002E7A87" w:rsidRPr="00BD2A9C">
        <w:rPr>
          <w:rFonts w:cs="Times New Roman"/>
          <w:color w:val="000000" w:themeColor="text1"/>
          <w:sz w:val="20"/>
          <w:szCs w:val="18"/>
        </w:rPr>
        <w:tab/>
        <w:t xml:space="preserve">     </w:t>
      </w:r>
      <w:r w:rsidR="002E7A87" w:rsidRPr="00BD2A9C">
        <w:rPr>
          <w:rFonts w:cs="Times New Roman"/>
          <w:color w:val="000000" w:themeColor="text1"/>
          <w:sz w:val="20"/>
          <w:szCs w:val="18"/>
        </w:rPr>
        <w:tab/>
      </w:r>
      <w:sdt>
        <w:sdtPr>
          <w:rPr>
            <w:rFonts w:cs="Times New Roman"/>
            <w:color w:val="000000" w:themeColor="text1"/>
            <w:sz w:val="24"/>
            <w:szCs w:val="24"/>
          </w:rPr>
          <w:id w:val="1825154045"/>
        </w:sdtPr>
        <w:sdtContent>
          <w:r w:rsidR="002E7A87" w:rsidRPr="00BD2A9C">
            <w:rPr>
              <w:rFonts w:eastAsia="MS Gothic" w:cs="Segoe UI Symbol"/>
              <w:color w:val="000000" w:themeColor="text1"/>
              <w:sz w:val="24"/>
              <w:szCs w:val="24"/>
            </w:rPr>
            <w:t>☐</w:t>
          </w:r>
        </w:sdtContent>
      </w:sdt>
    </w:p>
    <w:p w14:paraId="48CF2126" w14:textId="77777777" w:rsidR="00785894" w:rsidRPr="00BD2A9C" w:rsidRDefault="002D2482" w:rsidP="0071220E">
      <w:pPr>
        <w:spacing w:after="0" w:line="240" w:lineRule="auto"/>
        <w:rPr>
          <w:rFonts w:cs="Times New Roman"/>
          <w:sz w:val="20"/>
          <w:szCs w:val="20"/>
        </w:rPr>
      </w:pPr>
      <w:r w:rsidRPr="00BD2A9C">
        <w:rPr>
          <w:rFonts w:cs="Times New Roman"/>
          <w:sz w:val="20"/>
          <w:szCs w:val="20"/>
        </w:rPr>
        <w:t xml:space="preserve">      s připočtením odpadních vod z jiných zdrojů než vodovod</w:t>
      </w:r>
    </w:p>
    <w:p w14:paraId="5BCAE6AC" w14:textId="2E7E4F01" w:rsidR="002D2482" w:rsidRPr="00BD2A9C" w:rsidRDefault="00A47597" w:rsidP="0071220E">
      <w:pPr>
        <w:spacing w:after="0" w:line="240" w:lineRule="auto"/>
        <w:rPr>
          <w:rFonts w:cs="Times New Roman"/>
          <w:color w:val="000000" w:themeColor="text1"/>
          <w:sz w:val="28"/>
          <w:szCs w:val="28"/>
        </w:rPr>
      </w:pPr>
      <w:r w:rsidRPr="00BD2A9C">
        <w:rPr>
          <w:rFonts w:cs="Times New Roman"/>
          <w:sz w:val="20"/>
          <w:szCs w:val="20"/>
        </w:rPr>
        <w:t xml:space="preserve">     </w:t>
      </w:r>
      <w:r w:rsidR="00785894" w:rsidRPr="00BD2A9C">
        <w:rPr>
          <w:rFonts w:cs="Times New Roman"/>
          <w:sz w:val="20"/>
          <w:szCs w:val="20"/>
        </w:rPr>
        <w:t>(např. studna</w:t>
      </w:r>
      <w:r w:rsidR="00527777" w:rsidRPr="00BD2A9C">
        <w:rPr>
          <w:rFonts w:cs="Times New Roman"/>
          <w:sz w:val="20"/>
          <w:szCs w:val="20"/>
        </w:rPr>
        <w:t xml:space="preserve"> nebo vrt</w:t>
      </w:r>
      <w:r w:rsidR="00785894" w:rsidRPr="00BD2A9C">
        <w:rPr>
          <w:rFonts w:cs="Times New Roman"/>
          <w:sz w:val="20"/>
          <w:szCs w:val="20"/>
        </w:rPr>
        <w:t xml:space="preserve"> osazen</w:t>
      </w:r>
      <w:r w:rsidR="00527777" w:rsidRPr="00BD2A9C">
        <w:rPr>
          <w:rFonts w:cs="Times New Roman"/>
          <w:sz w:val="20"/>
          <w:szCs w:val="20"/>
        </w:rPr>
        <w:t>ý</w:t>
      </w:r>
      <w:r w:rsidR="00785894" w:rsidRPr="00BD2A9C">
        <w:rPr>
          <w:rFonts w:cs="Times New Roman"/>
          <w:sz w:val="20"/>
          <w:szCs w:val="20"/>
        </w:rPr>
        <w:t xml:space="preserve"> podružným vodoměrem)</w:t>
      </w:r>
      <w:r w:rsidR="00785894" w:rsidRPr="00BD2A9C">
        <w:rPr>
          <w:rFonts w:cs="Times New Roman"/>
          <w:sz w:val="20"/>
          <w:szCs w:val="20"/>
        </w:rPr>
        <w:tab/>
      </w:r>
      <w:r w:rsidR="00785894" w:rsidRPr="00BD2A9C">
        <w:rPr>
          <w:rFonts w:cs="Times New Roman"/>
          <w:sz w:val="20"/>
          <w:szCs w:val="20"/>
        </w:rPr>
        <w:tab/>
      </w:r>
      <w:r w:rsidRPr="00BD2A9C">
        <w:rPr>
          <w:rFonts w:cs="Times New Roman"/>
          <w:sz w:val="20"/>
          <w:szCs w:val="20"/>
        </w:rPr>
        <w:tab/>
      </w:r>
      <w:r w:rsidR="00785894" w:rsidRPr="00BD2A9C">
        <w:rPr>
          <w:rFonts w:cs="Times New Roman"/>
          <w:sz w:val="20"/>
          <w:szCs w:val="20"/>
        </w:rPr>
        <w:tab/>
      </w:r>
      <w:r w:rsidR="00785894" w:rsidRPr="00BD2A9C">
        <w:rPr>
          <w:rFonts w:cs="Times New Roman"/>
          <w:sz w:val="20"/>
          <w:szCs w:val="20"/>
        </w:rPr>
        <w:tab/>
      </w:r>
      <w:r w:rsidR="002D2482" w:rsidRPr="00BD2A9C">
        <w:rPr>
          <w:rFonts w:cs="Times New Roman"/>
          <w:sz w:val="20"/>
          <w:szCs w:val="20"/>
        </w:rPr>
        <w:tab/>
      </w:r>
      <w:r w:rsidR="002D2482" w:rsidRPr="00BD2A9C">
        <w:rPr>
          <w:rFonts w:cs="Times New Roman"/>
          <w:sz w:val="20"/>
          <w:szCs w:val="20"/>
        </w:rPr>
        <w:tab/>
      </w:r>
      <w:r w:rsidR="002D2482" w:rsidRPr="00BD2A9C">
        <w:rPr>
          <w:rFonts w:cs="Times New Roman"/>
          <w:sz w:val="20"/>
          <w:szCs w:val="20"/>
        </w:rPr>
        <w:tab/>
      </w:r>
      <w:r w:rsidR="002D2482" w:rsidRPr="00BD2A9C">
        <w:rPr>
          <w:rFonts w:cs="Times New Roman"/>
          <w:sz w:val="20"/>
          <w:szCs w:val="20"/>
        </w:rPr>
        <w:tab/>
      </w:r>
    </w:p>
    <w:p w14:paraId="120029FB" w14:textId="7D027696" w:rsidR="002D2482" w:rsidRPr="00BD2A9C" w:rsidRDefault="00527777" w:rsidP="0071220E">
      <w:pPr>
        <w:spacing w:after="0" w:line="240" w:lineRule="auto"/>
        <w:rPr>
          <w:rFonts w:cs="Times New Roman"/>
          <w:sz w:val="20"/>
          <w:szCs w:val="20"/>
        </w:rPr>
      </w:pPr>
      <w:r w:rsidRPr="00BD2A9C">
        <w:rPr>
          <w:rFonts w:cs="Times New Roman"/>
          <w:sz w:val="20"/>
          <w:szCs w:val="20"/>
        </w:rPr>
        <w:t>d</w:t>
      </w:r>
      <w:r w:rsidR="002D2482" w:rsidRPr="00BD2A9C">
        <w:rPr>
          <w:rFonts w:cs="Times New Roman"/>
          <w:sz w:val="20"/>
          <w:szCs w:val="20"/>
        </w:rPr>
        <w:t>)  dle množství vody dodané do nemovitosti vodovodem (dle údajů vodoměru</w:t>
      </w:r>
      <w:r w:rsidR="002E7A87" w:rsidRPr="00BD2A9C">
        <w:rPr>
          <w:rFonts w:cs="Times New Roman"/>
          <w:sz w:val="20"/>
          <w:szCs w:val="20"/>
        </w:rPr>
        <w:tab/>
      </w:r>
      <w:r w:rsidR="002E7A87" w:rsidRPr="00BD2A9C">
        <w:rPr>
          <w:rFonts w:cs="Times New Roman"/>
          <w:sz w:val="20"/>
          <w:szCs w:val="20"/>
        </w:rPr>
        <w:tab/>
      </w:r>
      <w:r w:rsidR="002E7A87" w:rsidRPr="00BD2A9C">
        <w:rPr>
          <w:rFonts w:cs="Times New Roman"/>
          <w:sz w:val="20"/>
          <w:szCs w:val="20"/>
        </w:rPr>
        <w:tab/>
      </w:r>
      <w:sdt>
        <w:sdtPr>
          <w:rPr>
            <w:rFonts w:cs="Times New Roman"/>
            <w:color w:val="000000" w:themeColor="text1"/>
            <w:sz w:val="24"/>
            <w:szCs w:val="24"/>
          </w:rPr>
          <w:id w:val="1888298518"/>
        </w:sdtPr>
        <w:sdtContent>
          <w:r w:rsidR="002E7A87" w:rsidRPr="00BD2A9C">
            <w:rPr>
              <w:rFonts w:eastAsia="MS Gothic" w:cs="Segoe UI Symbol"/>
              <w:color w:val="000000" w:themeColor="text1"/>
              <w:sz w:val="24"/>
              <w:szCs w:val="24"/>
            </w:rPr>
            <w:t>☐</w:t>
          </w:r>
        </w:sdtContent>
      </w:sdt>
      <w:r w:rsidR="002E7A87" w:rsidRPr="00BD2A9C">
        <w:rPr>
          <w:rFonts w:cs="Times New Roman"/>
          <w:color w:val="000000" w:themeColor="text1"/>
          <w:sz w:val="20"/>
          <w:szCs w:val="18"/>
        </w:rPr>
        <w:tab/>
        <w:t xml:space="preserve">     </w:t>
      </w:r>
      <w:r w:rsidR="002E7A87" w:rsidRPr="00BD2A9C">
        <w:rPr>
          <w:rFonts w:cs="Times New Roman"/>
          <w:color w:val="000000" w:themeColor="text1"/>
          <w:sz w:val="20"/>
          <w:szCs w:val="18"/>
        </w:rPr>
        <w:tab/>
      </w:r>
      <w:sdt>
        <w:sdtPr>
          <w:rPr>
            <w:rFonts w:cs="Times New Roman"/>
            <w:color w:val="000000" w:themeColor="text1"/>
            <w:sz w:val="24"/>
            <w:szCs w:val="24"/>
          </w:rPr>
          <w:id w:val="1933694163"/>
        </w:sdtPr>
        <w:sdtContent>
          <w:r w:rsidR="002E7A87" w:rsidRPr="00BD2A9C">
            <w:rPr>
              <w:rFonts w:eastAsia="MS Gothic" w:cs="Segoe UI Symbol"/>
              <w:color w:val="000000" w:themeColor="text1"/>
              <w:sz w:val="24"/>
              <w:szCs w:val="24"/>
            </w:rPr>
            <w:t>☐</w:t>
          </w:r>
        </w:sdtContent>
      </w:sdt>
    </w:p>
    <w:p w14:paraId="2B573F54" w14:textId="77777777" w:rsidR="002D2482" w:rsidRPr="00BD2A9C" w:rsidRDefault="002D2482" w:rsidP="0071220E">
      <w:pPr>
        <w:spacing w:after="0" w:line="240" w:lineRule="auto"/>
        <w:rPr>
          <w:rFonts w:cs="Times New Roman"/>
          <w:sz w:val="20"/>
          <w:szCs w:val="20"/>
        </w:rPr>
      </w:pPr>
      <w:r w:rsidRPr="00BD2A9C">
        <w:rPr>
          <w:rFonts w:cs="Times New Roman"/>
          <w:sz w:val="20"/>
          <w:szCs w:val="20"/>
        </w:rPr>
        <w:t xml:space="preserve">      s odečtením množství vody spotřebované (v tomto případě zajistí jednodenní </w:t>
      </w:r>
    </w:p>
    <w:p w14:paraId="4D253562" w14:textId="628C6368" w:rsidR="002D2482" w:rsidRPr="00BD2A9C" w:rsidRDefault="002D2482" w:rsidP="0071220E">
      <w:pPr>
        <w:spacing w:after="0" w:line="240" w:lineRule="auto"/>
        <w:rPr>
          <w:rFonts w:cs="Times New Roman"/>
          <w:color w:val="000000" w:themeColor="text1"/>
          <w:sz w:val="28"/>
          <w:szCs w:val="28"/>
        </w:rPr>
      </w:pPr>
      <w:r w:rsidRPr="00BD2A9C">
        <w:rPr>
          <w:rFonts w:cs="Times New Roman"/>
          <w:sz w:val="20"/>
          <w:szCs w:val="20"/>
        </w:rPr>
        <w:t xml:space="preserve">      měření průtoků na své náklady majitel nemovitosti připojené ke kanalizaci</w:t>
      </w:r>
      <w:r w:rsidR="004F149F" w:rsidRPr="00BD2A9C">
        <w:rPr>
          <w:rFonts w:cs="Times New Roman"/>
          <w:sz w:val="20"/>
          <w:szCs w:val="20"/>
        </w:rPr>
        <w:t>)</w:t>
      </w:r>
      <w:r w:rsidRPr="00BD2A9C">
        <w:rPr>
          <w:rFonts w:cs="Times New Roman"/>
          <w:sz w:val="20"/>
          <w:szCs w:val="20"/>
        </w:rPr>
        <w:tab/>
      </w:r>
      <w:r w:rsidRPr="00BD2A9C">
        <w:rPr>
          <w:rFonts w:cs="Times New Roman"/>
          <w:sz w:val="20"/>
          <w:szCs w:val="20"/>
        </w:rPr>
        <w:tab/>
      </w:r>
      <w:r w:rsidRPr="00BD2A9C">
        <w:rPr>
          <w:rFonts w:cs="Times New Roman"/>
          <w:sz w:val="20"/>
          <w:szCs w:val="20"/>
        </w:rPr>
        <w:tab/>
      </w:r>
    </w:p>
    <w:p w14:paraId="277DCF76" w14:textId="665809B3" w:rsidR="002D2482" w:rsidRPr="00BD2A9C" w:rsidRDefault="00527777" w:rsidP="0071220E">
      <w:pPr>
        <w:spacing w:after="0" w:line="240" w:lineRule="auto"/>
        <w:rPr>
          <w:rFonts w:cs="Times New Roman"/>
          <w:sz w:val="20"/>
          <w:szCs w:val="20"/>
        </w:rPr>
      </w:pPr>
      <w:r w:rsidRPr="00BD2A9C">
        <w:rPr>
          <w:rFonts w:cs="Times New Roman"/>
          <w:sz w:val="20"/>
          <w:szCs w:val="20"/>
        </w:rPr>
        <w:t>e</w:t>
      </w:r>
      <w:r w:rsidR="002D2482" w:rsidRPr="00BD2A9C">
        <w:rPr>
          <w:rFonts w:cs="Times New Roman"/>
          <w:sz w:val="20"/>
          <w:szCs w:val="20"/>
        </w:rPr>
        <w:t xml:space="preserve">)  dle </w:t>
      </w:r>
      <w:r w:rsidR="008D3C6D" w:rsidRPr="00BD2A9C">
        <w:rPr>
          <w:rFonts w:cs="Times New Roman"/>
          <w:sz w:val="20"/>
          <w:szCs w:val="20"/>
        </w:rPr>
        <w:t>směrných čísel roční spotřeby vody</w:t>
      </w:r>
      <w:r w:rsidR="00B47E23" w:rsidRPr="00BD2A9C">
        <w:rPr>
          <w:rFonts w:cs="Times New Roman"/>
          <w:sz w:val="20"/>
          <w:szCs w:val="20"/>
        </w:rPr>
        <w:t>***</w:t>
      </w:r>
      <w:r w:rsidR="008D3C6D" w:rsidRPr="00BD2A9C">
        <w:rPr>
          <w:rFonts w:cs="Times New Roman"/>
          <w:sz w:val="20"/>
          <w:szCs w:val="20"/>
        </w:rPr>
        <w:t xml:space="preserve"> – výpočet doloží odběratel</w:t>
      </w:r>
      <w:r w:rsidR="002E7A87" w:rsidRPr="00BD2A9C">
        <w:rPr>
          <w:rFonts w:cs="Times New Roman"/>
          <w:sz w:val="20"/>
          <w:szCs w:val="20"/>
        </w:rPr>
        <w:tab/>
      </w:r>
      <w:r w:rsidR="002E7A87" w:rsidRPr="00BD2A9C">
        <w:rPr>
          <w:rFonts w:cs="Times New Roman"/>
          <w:sz w:val="20"/>
          <w:szCs w:val="20"/>
        </w:rPr>
        <w:tab/>
      </w:r>
      <w:r w:rsidR="002E7A87" w:rsidRPr="00BD2A9C">
        <w:rPr>
          <w:rFonts w:cs="Times New Roman"/>
          <w:sz w:val="20"/>
          <w:szCs w:val="20"/>
        </w:rPr>
        <w:tab/>
      </w:r>
      <w:r w:rsidR="002E7A87" w:rsidRPr="00BD2A9C">
        <w:rPr>
          <w:rFonts w:cs="Times New Roman"/>
          <w:sz w:val="20"/>
          <w:szCs w:val="20"/>
        </w:rPr>
        <w:tab/>
      </w:r>
      <w:r w:rsidR="002E7A87" w:rsidRPr="00BD2A9C">
        <w:rPr>
          <w:rFonts w:cs="Times New Roman"/>
          <w:sz w:val="20"/>
          <w:szCs w:val="20"/>
        </w:rPr>
        <w:tab/>
      </w:r>
      <w:sdt>
        <w:sdtPr>
          <w:rPr>
            <w:rFonts w:cs="Times New Roman"/>
            <w:color w:val="000000" w:themeColor="text1"/>
            <w:sz w:val="24"/>
            <w:szCs w:val="24"/>
          </w:rPr>
          <w:id w:val="-770399764"/>
        </w:sdtPr>
        <w:sdtContent>
          <w:r w:rsidR="002E7A87" w:rsidRPr="00BD2A9C">
            <w:rPr>
              <w:rFonts w:eastAsia="MS Gothic" w:cs="Segoe UI Symbol"/>
              <w:color w:val="000000" w:themeColor="text1"/>
              <w:sz w:val="24"/>
              <w:szCs w:val="24"/>
            </w:rPr>
            <w:t>☐</w:t>
          </w:r>
        </w:sdtContent>
      </w:sdt>
      <w:r w:rsidR="002E7A87" w:rsidRPr="00BD2A9C">
        <w:rPr>
          <w:rFonts w:cs="Times New Roman"/>
          <w:color w:val="000000" w:themeColor="text1"/>
          <w:sz w:val="20"/>
          <w:szCs w:val="18"/>
        </w:rPr>
        <w:tab/>
        <w:t xml:space="preserve">     </w:t>
      </w:r>
      <w:r w:rsidR="002E7A87" w:rsidRPr="00BD2A9C">
        <w:rPr>
          <w:rFonts w:cs="Times New Roman"/>
          <w:color w:val="000000" w:themeColor="text1"/>
          <w:sz w:val="20"/>
          <w:szCs w:val="18"/>
        </w:rPr>
        <w:tab/>
      </w:r>
      <w:sdt>
        <w:sdtPr>
          <w:rPr>
            <w:rFonts w:cs="Times New Roman"/>
            <w:color w:val="000000" w:themeColor="text1"/>
            <w:sz w:val="24"/>
            <w:szCs w:val="24"/>
          </w:rPr>
          <w:id w:val="720720248"/>
        </w:sdtPr>
        <w:sdtContent>
          <w:r w:rsidR="002E7A87" w:rsidRPr="00BD2A9C">
            <w:rPr>
              <w:rFonts w:eastAsia="MS Gothic" w:cs="Segoe UI Symbol"/>
              <w:color w:val="000000" w:themeColor="text1"/>
              <w:sz w:val="24"/>
              <w:szCs w:val="24"/>
            </w:rPr>
            <w:t>☐</w:t>
          </w:r>
        </w:sdtContent>
      </w:sdt>
    </w:p>
    <w:p w14:paraId="208CBA0F" w14:textId="5A78FCF4" w:rsidR="002D2482" w:rsidRPr="00BD2A9C" w:rsidRDefault="002D2482" w:rsidP="0071220E">
      <w:pPr>
        <w:spacing w:after="0" w:line="240" w:lineRule="auto"/>
        <w:rPr>
          <w:rFonts w:cs="Times New Roman"/>
          <w:color w:val="000000" w:themeColor="text1"/>
          <w:sz w:val="28"/>
          <w:szCs w:val="28"/>
        </w:rPr>
      </w:pPr>
      <w:r w:rsidRPr="00BD2A9C">
        <w:rPr>
          <w:rFonts w:cs="Times New Roman"/>
          <w:sz w:val="20"/>
          <w:szCs w:val="20"/>
        </w:rPr>
        <w:t xml:space="preserve">      </w:t>
      </w:r>
      <w:r w:rsidR="008D3C6D" w:rsidRPr="00BD2A9C">
        <w:rPr>
          <w:rFonts w:cs="Times New Roman"/>
          <w:sz w:val="20"/>
          <w:szCs w:val="20"/>
        </w:rPr>
        <w:t>jako Přílohu č.</w:t>
      </w:r>
      <w:r w:rsidR="001568C1" w:rsidRPr="00BD2A9C">
        <w:rPr>
          <w:rFonts w:cs="Times New Roman"/>
          <w:sz w:val="20"/>
          <w:szCs w:val="20"/>
        </w:rPr>
        <w:t>4</w:t>
      </w:r>
      <w:r w:rsidR="008D3C6D" w:rsidRPr="00BD2A9C">
        <w:rPr>
          <w:rFonts w:cs="Times New Roman"/>
          <w:sz w:val="20"/>
          <w:szCs w:val="20"/>
        </w:rPr>
        <w:t xml:space="preserve"> této smlouvy</w:t>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008D3C6D" w:rsidRPr="00BD2A9C">
        <w:rPr>
          <w:rFonts w:cs="Times New Roman"/>
          <w:sz w:val="20"/>
          <w:szCs w:val="20"/>
        </w:rPr>
        <w:tab/>
      </w:r>
      <w:r w:rsidRPr="00BD2A9C">
        <w:rPr>
          <w:rFonts w:cs="Times New Roman"/>
          <w:sz w:val="20"/>
          <w:szCs w:val="20"/>
        </w:rPr>
        <w:tab/>
      </w:r>
      <w:r w:rsidRPr="00BD2A9C">
        <w:rPr>
          <w:rFonts w:cs="Times New Roman"/>
          <w:sz w:val="20"/>
          <w:szCs w:val="20"/>
        </w:rPr>
        <w:tab/>
      </w:r>
      <w:r w:rsidRPr="00BD2A9C">
        <w:rPr>
          <w:rFonts w:cs="Times New Roman"/>
          <w:sz w:val="20"/>
          <w:szCs w:val="20"/>
        </w:rPr>
        <w:tab/>
      </w:r>
      <w:r w:rsidRPr="00BD2A9C">
        <w:rPr>
          <w:rFonts w:cs="Times New Roman"/>
          <w:sz w:val="20"/>
          <w:szCs w:val="20"/>
        </w:rPr>
        <w:tab/>
      </w:r>
    </w:p>
    <w:p w14:paraId="0A0CDE5A" w14:textId="3E816619" w:rsidR="008D3C6D" w:rsidRPr="00BD2A9C" w:rsidRDefault="002E7A87" w:rsidP="0071220E">
      <w:pPr>
        <w:spacing w:after="0" w:line="240" w:lineRule="auto"/>
        <w:rPr>
          <w:rFonts w:cs="Times New Roman"/>
          <w:color w:val="000000" w:themeColor="text1"/>
          <w:sz w:val="28"/>
          <w:szCs w:val="28"/>
        </w:rPr>
      </w:pPr>
      <w:r w:rsidRPr="00BD2A9C">
        <w:rPr>
          <w:rFonts w:cs="Times New Roman"/>
          <w:sz w:val="20"/>
          <w:szCs w:val="20"/>
        </w:rPr>
        <w:t>f</w:t>
      </w:r>
      <w:r w:rsidR="008D3C6D" w:rsidRPr="00BD2A9C">
        <w:rPr>
          <w:rFonts w:cs="Times New Roman"/>
          <w:sz w:val="20"/>
          <w:szCs w:val="20"/>
        </w:rPr>
        <w:t>)  dle množství vody dodané do nemovitosti určené vodárnami podle směrných čísel</w:t>
      </w:r>
      <w:r w:rsidR="008D3C6D" w:rsidRPr="00BD2A9C">
        <w:rPr>
          <w:rFonts w:cs="Times New Roman"/>
          <w:sz w:val="20"/>
          <w:szCs w:val="20"/>
        </w:rPr>
        <w:tab/>
      </w:r>
      <w:sdt>
        <w:sdtPr>
          <w:rPr>
            <w:rFonts w:cs="Times New Roman"/>
            <w:color w:val="000000" w:themeColor="text1"/>
            <w:sz w:val="24"/>
            <w:szCs w:val="24"/>
          </w:rPr>
          <w:id w:val="1697731728"/>
        </w:sdtPr>
        <w:sdtContent>
          <w:r w:rsidR="008D3C6D" w:rsidRPr="00BD2A9C">
            <w:rPr>
              <w:rFonts w:eastAsia="MS Gothic" w:cs="Segoe UI Symbol"/>
              <w:color w:val="000000" w:themeColor="text1"/>
              <w:sz w:val="24"/>
              <w:szCs w:val="24"/>
            </w:rPr>
            <w:t>☐</w:t>
          </w:r>
        </w:sdtContent>
      </w:sdt>
      <w:r w:rsidR="008D3C6D" w:rsidRPr="00BD2A9C">
        <w:rPr>
          <w:rFonts w:cs="Times New Roman"/>
          <w:color w:val="000000" w:themeColor="text1"/>
          <w:sz w:val="20"/>
          <w:szCs w:val="18"/>
        </w:rPr>
        <w:tab/>
        <w:t xml:space="preserve">     </w:t>
      </w:r>
      <w:r w:rsidR="008D3C6D" w:rsidRPr="00BD2A9C">
        <w:rPr>
          <w:rFonts w:cs="Times New Roman"/>
          <w:color w:val="000000" w:themeColor="text1"/>
          <w:sz w:val="20"/>
          <w:szCs w:val="18"/>
        </w:rPr>
        <w:tab/>
      </w:r>
      <w:sdt>
        <w:sdtPr>
          <w:rPr>
            <w:rFonts w:cs="Times New Roman"/>
            <w:color w:val="000000" w:themeColor="text1"/>
            <w:sz w:val="24"/>
            <w:szCs w:val="24"/>
          </w:rPr>
          <w:id w:val="-2142565917"/>
        </w:sdtPr>
        <w:sdtContent>
          <w:r w:rsidR="008D3C6D" w:rsidRPr="00BD2A9C">
            <w:rPr>
              <w:rFonts w:eastAsia="MS Gothic" w:cs="Segoe UI Symbol"/>
              <w:color w:val="000000" w:themeColor="text1"/>
              <w:sz w:val="24"/>
              <w:szCs w:val="24"/>
            </w:rPr>
            <w:t>☐</w:t>
          </w:r>
        </w:sdtContent>
      </w:sdt>
    </w:p>
    <w:p w14:paraId="5C4B70C0" w14:textId="2A594405" w:rsidR="006A78D7" w:rsidRPr="00BD2A9C" w:rsidRDefault="006A78D7" w:rsidP="006A78D7">
      <w:pPr>
        <w:pStyle w:val="Odstavec"/>
        <w:tabs>
          <w:tab w:val="left" w:pos="567"/>
          <w:tab w:val="left" w:pos="2268"/>
          <w:tab w:val="left" w:pos="5387"/>
        </w:tabs>
        <w:ind w:firstLine="0"/>
        <w:rPr>
          <w:rFonts w:asciiTheme="minorHAnsi" w:hAnsiTheme="minorHAnsi"/>
          <w:b/>
          <w:i/>
          <w:color w:val="000000" w:themeColor="text1"/>
          <w:szCs w:val="18"/>
        </w:rPr>
      </w:pPr>
      <w:r w:rsidRPr="00BD2A9C">
        <w:rPr>
          <w:rFonts w:asciiTheme="minorHAnsi" w:hAnsiTheme="minorHAnsi"/>
          <w:b/>
          <w:i/>
          <w:color w:val="000000" w:themeColor="text1"/>
          <w:szCs w:val="18"/>
        </w:rPr>
        <w:t>* zakřížkujte správnou variantu</w:t>
      </w:r>
      <w:r w:rsidR="0071220E" w:rsidRPr="00BD2A9C">
        <w:rPr>
          <w:rFonts w:asciiTheme="minorHAnsi" w:hAnsiTheme="minorHAnsi"/>
          <w:b/>
          <w:i/>
          <w:color w:val="000000" w:themeColor="text1"/>
          <w:szCs w:val="18"/>
        </w:rPr>
        <w:t>/varianty</w:t>
      </w:r>
    </w:p>
    <w:p w14:paraId="06B65D1A" w14:textId="7A19CA2E" w:rsidR="00527777" w:rsidRPr="00BD2A9C" w:rsidRDefault="00527777" w:rsidP="006A78D7">
      <w:pPr>
        <w:pStyle w:val="Odstavec"/>
        <w:tabs>
          <w:tab w:val="left" w:pos="567"/>
          <w:tab w:val="left" w:pos="2268"/>
          <w:tab w:val="left" w:pos="5387"/>
        </w:tabs>
        <w:ind w:firstLine="0"/>
        <w:rPr>
          <w:rFonts w:asciiTheme="minorHAnsi" w:hAnsiTheme="minorHAnsi"/>
          <w:b/>
          <w:i/>
          <w:color w:val="000000" w:themeColor="text1"/>
          <w:szCs w:val="18"/>
        </w:rPr>
      </w:pPr>
      <w:r w:rsidRPr="00BD2A9C">
        <w:rPr>
          <w:rFonts w:asciiTheme="minorHAnsi" w:hAnsiTheme="minorHAnsi"/>
          <w:b/>
          <w:i/>
          <w:color w:val="000000" w:themeColor="text1"/>
          <w:szCs w:val="18"/>
        </w:rPr>
        <w:t>** na základě podepsaného čestného prohlášení s upřesněním o jaký typ využít vody se jedná</w:t>
      </w:r>
    </w:p>
    <w:p w14:paraId="57C6215A" w14:textId="77F49C11" w:rsidR="00B47E23" w:rsidRPr="00BD2A9C" w:rsidRDefault="00B47E23" w:rsidP="00B47E23">
      <w:pPr>
        <w:pStyle w:val="Odstavec"/>
        <w:tabs>
          <w:tab w:val="left" w:pos="567"/>
          <w:tab w:val="left" w:pos="2268"/>
          <w:tab w:val="left" w:pos="5387"/>
        </w:tabs>
        <w:ind w:firstLine="0"/>
        <w:rPr>
          <w:rFonts w:asciiTheme="minorHAnsi" w:hAnsiTheme="minorHAnsi"/>
          <w:b/>
          <w:i/>
          <w:color w:val="000000" w:themeColor="text1"/>
          <w:szCs w:val="18"/>
        </w:rPr>
      </w:pPr>
      <w:r w:rsidRPr="00BD2A9C">
        <w:rPr>
          <w:rFonts w:asciiTheme="minorHAnsi" w:hAnsiTheme="minorHAnsi"/>
          <w:b/>
          <w:i/>
          <w:color w:val="000000" w:themeColor="text1"/>
          <w:szCs w:val="18"/>
        </w:rPr>
        <w:t>***přip</w:t>
      </w:r>
      <w:r w:rsidR="00483225" w:rsidRPr="00BD2A9C">
        <w:rPr>
          <w:rFonts w:asciiTheme="minorHAnsi" w:hAnsiTheme="minorHAnsi"/>
          <w:b/>
          <w:i/>
          <w:color w:val="000000" w:themeColor="text1"/>
          <w:szCs w:val="18"/>
        </w:rPr>
        <w:t>ouští se</w:t>
      </w:r>
      <w:r w:rsidRPr="00BD2A9C">
        <w:rPr>
          <w:rFonts w:asciiTheme="minorHAnsi" w:hAnsiTheme="minorHAnsi"/>
          <w:b/>
          <w:i/>
          <w:color w:val="000000" w:themeColor="text1"/>
          <w:szCs w:val="18"/>
        </w:rPr>
        <w:t xml:space="preserve"> pouze v odůvodněných případech </w:t>
      </w:r>
      <w:r w:rsidR="00483225" w:rsidRPr="00BD2A9C">
        <w:rPr>
          <w:rFonts w:asciiTheme="minorHAnsi" w:hAnsiTheme="minorHAnsi"/>
          <w:b/>
          <w:i/>
          <w:color w:val="000000" w:themeColor="text1"/>
          <w:szCs w:val="18"/>
        </w:rPr>
        <w:t>po předchozím odsouhlasení dodavatele</w:t>
      </w:r>
    </w:p>
    <w:p w14:paraId="60C9766C" w14:textId="77777777" w:rsidR="0071220E" w:rsidRPr="00BD2A9C" w:rsidRDefault="0071220E" w:rsidP="006A78D7">
      <w:pPr>
        <w:pStyle w:val="Odstavec"/>
        <w:tabs>
          <w:tab w:val="left" w:pos="567"/>
          <w:tab w:val="left" w:pos="2268"/>
          <w:tab w:val="left" w:pos="5387"/>
        </w:tabs>
        <w:ind w:firstLine="0"/>
        <w:rPr>
          <w:rFonts w:asciiTheme="minorHAnsi" w:hAnsiTheme="minorHAnsi"/>
          <w:b/>
          <w:i/>
          <w:color w:val="000000" w:themeColor="text1"/>
          <w:sz w:val="22"/>
          <w:szCs w:val="20"/>
        </w:rPr>
      </w:pPr>
    </w:p>
    <w:p w14:paraId="18870CB7" w14:textId="77777777" w:rsidR="001568C1" w:rsidRPr="00BD2A9C" w:rsidRDefault="001568C1" w:rsidP="001568C1">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 xml:space="preserve">Postup řešení výpočtu objemu odváděných odpadních vod v případě havárie </w:t>
      </w:r>
      <w:r w:rsidRPr="00BD2A9C">
        <w:rPr>
          <w:rFonts w:cs="Times New Roman"/>
          <w:b/>
          <w:bCs/>
          <w:sz w:val="24"/>
          <w:szCs w:val="24"/>
        </w:rPr>
        <w:br/>
        <w:t>na vodovodu za vodoměrem</w:t>
      </w:r>
    </w:p>
    <w:p w14:paraId="0FFF75AA" w14:textId="77777777" w:rsidR="001568C1" w:rsidRPr="00BD2A9C" w:rsidRDefault="001568C1" w:rsidP="001568C1">
      <w:pPr>
        <w:pStyle w:val="Odstavecseseznamem"/>
        <w:numPr>
          <w:ilvl w:val="1"/>
          <w:numId w:val="2"/>
        </w:numPr>
        <w:ind w:left="0" w:firstLine="0"/>
        <w:jc w:val="both"/>
        <w:rPr>
          <w:rFonts w:cs="Times New Roman"/>
        </w:rPr>
      </w:pPr>
      <w:r w:rsidRPr="00BD2A9C">
        <w:rPr>
          <w:rFonts w:cs="Times New Roman"/>
        </w:rPr>
        <w:t xml:space="preserve">Uvedený postup stanovuje pravidla pro situace, kdy dojde k havárii vodovodního potrubí </w:t>
      </w:r>
      <w:r w:rsidRPr="00BD2A9C">
        <w:rPr>
          <w:rFonts w:cs="Times New Roman"/>
        </w:rPr>
        <w:br/>
        <w:t>za vodoměrem, v jejímž důsledku voda neodtéká do kanalizace, přestože byla vodoměrem změřena. Cílem tohoto postupu je zajistit spravedlivé vyúčtování stočného.</w:t>
      </w:r>
    </w:p>
    <w:p w14:paraId="5651C28A" w14:textId="77777777" w:rsidR="001568C1" w:rsidRPr="00BD2A9C" w:rsidRDefault="001568C1" w:rsidP="001568C1">
      <w:pPr>
        <w:pStyle w:val="Odstavecseseznamem"/>
        <w:numPr>
          <w:ilvl w:val="1"/>
          <w:numId w:val="2"/>
        </w:numPr>
        <w:ind w:left="0" w:firstLine="0"/>
        <w:jc w:val="both"/>
        <w:rPr>
          <w:rFonts w:cs="Times New Roman"/>
          <w:b/>
          <w:bCs/>
          <w:sz w:val="24"/>
          <w:szCs w:val="24"/>
        </w:rPr>
      </w:pPr>
      <w:r w:rsidRPr="00BD2A9C">
        <w:rPr>
          <w:rFonts w:cs="Times New Roman"/>
        </w:rPr>
        <w:t>Odběratel je povinen písemně nebo elektronicky oznámit provozovateli kanalizace havárii na vnitřním vodovodním potrubí nejpozději do 15 pracovních dnů od jejího zjištění.</w:t>
      </w:r>
    </w:p>
    <w:p w14:paraId="19A1026D" w14:textId="77777777" w:rsidR="001568C1" w:rsidRPr="00BD2A9C" w:rsidRDefault="001568C1" w:rsidP="001568C1">
      <w:pPr>
        <w:pStyle w:val="Odstavecseseznamem"/>
        <w:numPr>
          <w:ilvl w:val="1"/>
          <w:numId w:val="2"/>
        </w:numPr>
        <w:ind w:left="0" w:firstLine="0"/>
        <w:jc w:val="both"/>
        <w:rPr>
          <w:rFonts w:cs="Times New Roman"/>
          <w:b/>
          <w:bCs/>
          <w:sz w:val="24"/>
          <w:szCs w:val="24"/>
        </w:rPr>
      </w:pPr>
      <w:r w:rsidRPr="00BD2A9C">
        <w:rPr>
          <w:rFonts w:cs="Times New Roman"/>
        </w:rPr>
        <w:t xml:space="preserve">K oznámení je nutné doložit: </w:t>
      </w:r>
    </w:p>
    <w:p w14:paraId="50E6BE5A" w14:textId="77777777" w:rsidR="001568C1" w:rsidRPr="00BD2A9C" w:rsidRDefault="001568C1" w:rsidP="001568C1">
      <w:pPr>
        <w:pStyle w:val="Odstavecseseznamem"/>
        <w:numPr>
          <w:ilvl w:val="2"/>
          <w:numId w:val="2"/>
        </w:numPr>
        <w:ind w:left="1276"/>
        <w:jc w:val="both"/>
        <w:rPr>
          <w:rFonts w:cs="Times New Roman"/>
          <w:b/>
          <w:bCs/>
          <w:sz w:val="24"/>
          <w:szCs w:val="24"/>
        </w:rPr>
      </w:pPr>
      <w:r w:rsidRPr="00BD2A9C">
        <w:rPr>
          <w:rFonts w:cs="Times New Roman"/>
        </w:rPr>
        <w:t>protokol z opravy potrubí vystavený autorizovanou firmou nebo odbornou osobou,</w:t>
      </w:r>
    </w:p>
    <w:p w14:paraId="3F2169B9" w14:textId="77777777" w:rsidR="001568C1" w:rsidRPr="00BD2A9C" w:rsidRDefault="001568C1" w:rsidP="001568C1">
      <w:pPr>
        <w:pStyle w:val="Odstavecseseznamem"/>
        <w:numPr>
          <w:ilvl w:val="2"/>
          <w:numId w:val="2"/>
        </w:numPr>
        <w:ind w:left="1276"/>
        <w:jc w:val="both"/>
        <w:rPr>
          <w:rFonts w:cs="Times New Roman"/>
          <w:b/>
          <w:bCs/>
          <w:sz w:val="24"/>
          <w:szCs w:val="24"/>
        </w:rPr>
      </w:pPr>
      <w:r w:rsidRPr="00BD2A9C">
        <w:rPr>
          <w:rFonts w:cs="Times New Roman"/>
        </w:rPr>
        <w:t>nebo doklad o nákladech na opravu potrubí,</w:t>
      </w:r>
    </w:p>
    <w:p w14:paraId="7FE1AEAD" w14:textId="77777777" w:rsidR="001568C1" w:rsidRPr="00BD2A9C" w:rsidRDefault="001568C1" w:rsidP="001568C1">
      <w:pPr>
        <w:pStyle w:val="Odstavecseseznamem"/>
        <w:numPr>
          <w:ilvl w:val="2"/>
          <w:numId w:val="2"/>
        </w:numPr>
        <w:ind w:left="1276"/>
        <w:jc w:val="both"/>
        <w:rPr>
          <w:rFonts w:cs="Times New Roman"/>
          <w:b/>
          <w:bCs/>
          <w:sz w:val="24"/>
          <w:szCs w:val="24"/>
        </w:rPr>
      </w:pPr>
      <w:r w:rsidRPr="00BD2A9C">
        <w:rPr>
          <w:rFonts w:cs="Times New Roman"/>
        </w:rPr>
        <w:t>a fotodokumentaci z místa havárie před a po opravě.</w:t>
      </w:r>
    </w:p>
    <w:p w14:paraId="0FF72633" w14:textId="77777777" w:rsidR="001568C1" w:rsidRPr="00BD2A9C" w:rsidRDefault="001568C1" w:rsidP="001568C1">
      <w:pPr>
        <w:pStyle w:val="Odstavecseseznamem"/>
        <w:numPr>
          <w:ilvl w:val="1"/>
          <w:numId w:val="2"/>
        </w:numPr>
        <w:ind w:left="0" w:firstLine="0"/>
        <w:jc w:val="both"/>
        <w:rPr>
          <w:rFonts w:cs="Times New Roman"/>
        </w:rPr>
      </w:pPr>
      <w:r w:rsidRPr="00BD2A9C">
        <w:rPr>
          <w:rFonts w:cs="Times New Roman"/>
        </w:rPr>
        <w:t>Provozovatel kanalizace na základě předložených podkladů stanoví množství skutečně odvedených odpadních vod jedním z následujících způsobů.</w:t>
      </w:r>
    </w:p>
    <w:p w14:paraId="1781360A" w14:textId="77777777" w:rsidR="001568C1" w:rsidRPr="00BD2A9C" w:rsidRDefault="001568C1" w:rsidP="001568C1">
      <w:pPr>
        <w:pStyle w:val="Odstavecseseznamem"/>
        <w:numPr>
          <w:ilvl w:val="2"/>
          <w:numId w:val="2"/>
        </w:numPr>
        <w:ind w:left="1276"/>
        <w:jc w:val="both"/>
        <w:rPr>
          <w:rFonts w:cs="Times New Roman"/>
        </w:rPr>
      </w:pPr>
      <w:r w:rsidRPr="00BD2A9C">
        <w:rPr>
          <w:rFonts w:cs="Times New Roman"/>
        </w:rPr>
        <w:t>Výpočtem podle průměrné spotřeby vody ve srovnatelném období předchozího roku (min. 12 měsíců).</w:t>
      </w:r>
    </w:p>
    <w:p w14:paraId="5302EA5C" w14:textId="77777777" w:rsidR="001568C1" w:rsidRPr="00BD2A9C" w:rsidRDefault="001568C1" w:rsidP="001568C1">
      <w:pPr>
        <w:pStyle w:val="Odstavecseseznamem"/>
        <w:numPr>
          <w:ilvl w:val="2"/>
          <w:numId w:val="2"/>
        </w:numPr>
        <w:ind w:left="1276"/>
        <w:jc w:val="both"/>
        <w:rPr>
          <w:rFonts w:cs="Times New Roman"/>
        </w:rPr>
      </w:pPr>
      <w:r w:rsidRPr="00BD2A9C">
        <w:rPr>
          <w:rFonts w:cs="Times New Roman"/>
        </w:rPr>
        <w:t>Výpočtem dle průměrné denní spotřeby bezprostředně před havárií (3-6 měsíců), pokud je to relevantní.</w:t>
      </w:r>
    </w:p>
    <w:p w14:paraId="31E5A543" w14:textId="77777777" w:rsidR="001568C1" w:rsidRPr="00BD2A9C" w:rsidRDefault="001568C1" w:rsidP="001568C1">
      <w:pPr>
        <w:pStyle w:val="Odstavecseseznamem"/>
        <w:numPr>
          <w:ilvl w:val="2"/>
          <w:numId w:val="2"/>
        </w:numPr>
        <w:ind w:left="1276"/>
        <w:jc w:val="both"/>
        <w:rPr>
          <w:rFonts w:cs="Times New Roman"/>
        </w:rPr>
      </w:pPr>
      <w:r w:rsidRPr="00BD2A9C">
        <w:rPr>
          <w:rFonts w:cs="Times New Roman"/>
        </w:rPr>
        <w:t>Použitím výpočtu dle směrných čísel spotřeby vody stanovených v příloze č. 12 vyhlášky č. 428/2001 Sb., v platném znění, pokud nelze použít předchozí metody.</w:t>
      </w:r>
    </w:p>
    <w:p w14:paraId="5201CD03" w14:textId="77777777" w:rsidR="001568C1" w:rsidRPr="00BD2A9C" w:rsidRDefault="001568C1" w:rsidP="001568C1">
      <w:pPr>
        <w:pStyle w:val="Odstavecseseznamem"/>
        <w:numPr>
          <w:ilvl w:val="1"/>
          <w:numId w:val="2"/>
        </w:numPr>
        <w:ind w:left="0" w:firstLine="0"/>
        <w:jc w:val="both"/>
        <w:rPr>
          <w:rFonts w:cs="Times New Roman"/>
        </w:rPr>
      </w:pPr>
      <w:r w:rsidRPr="00BD2A9C">
        <w:rPr>
          <w:rFonts w:cs="Times New Roman"/>
        </w:rPr>
        <w:t>Provozovatel předloženou žádost vyhodnotí do 30 dnů od jejího předložení. O výsledku a způsobu výpočtu množství bude odběratel písemně informován.</w:t>
      </w:r>
    </w:p>
    <w:p w14:paraId="2A22C57B" w14:textId="77777777" w:rsidR="001568C1" w:rsidRPr="00BD2A9C" w:rsidRDefault="001568C1" w:rsidP="001568C1">
      <w:pPr>
        <w:pStyle w:val="Odstavecseseznamem"/>
        <w:numPr>
          <w:ilvl w:val="1"/>
          <w:numId w:val="2"/>
        </w:numPr>
        <w:ind w:left="0" w:firstLine="0"/>
        <w:jc w:val="both"/>
        <w:rPr>
          <w:rFonts w:cs="Times New Roman"/>
          <w:b/>
          <w:bCs/>
          <w:sz w:val="24"/>
          <w:szCs w:val="24"/>
        </w:rPr>
      </w:pPr>
      <w:r w:rsidRPr="00BD2A9C">
        <w:rPr>
          <w:rFonts w:cs="Times New Roman"/>
        </w:rPr>
        <w:t xml:space="preserve">Pokud odběratel nesouhlasí s výsledkem výpočtu a provedeným vyúčtováním, může podat písemnou reklamaci nejpozději do 15 dnů od doručení oznámení o výsledku výpočtu. Provozovatel kanalizace reklamaci prověří, rozhodne o ní a písemně informuje odběratele </w:t>
      </w:r>
      <w:r w:rsidRPr="00BD2A9C">
        <w:rPr>
          <w:rFonts w:cs="Times New Roman"/>
        </w:rPr>
        <w:lastRenderedPageBreak/>
        <w:t>nejpozději do 15 dnů ode dne obdržení reklamace. Toto stanovisko provozovatele je pro obě strany závazné.</w:t>
      </w:r>
    </w:p>
    <w:p w14:paraId="347A606D" w14:textId="77777777" w:rsidR="005B7BEB" w:rsidRPr="00BD2A9C" w:rsidRDefault="005B7BEB" w:rsidP="005B7BEB">
      <w:pPr>
        <w:pStyle w:val="Odstavecseseznamem"/>
        <w:ind w:left="0"/>
        <w:jc w:val="both"/>
        <w:rPr>
          <w:rFonts w:cs="Times New Roman"/>
          <w:b/>
          <w:bCs/>
          <w:sz w:val="24"/>
          <w:szCs w:val="24"/>
        </w:rPr>
      </w:pPr>
    </w:p>
    <w:p w14:paraId="0ADD2809" w14:textId="77777777" w:rsidR="001568C1" w:rsidRPr="00BD2A9C" w:rsidRDefault="001568C1" w:rsidP="001568C1">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Postup výpočtu slevy na stočném při prokazatelném nevypouštění více než 30 m</w:t>
      </w:r>
      <w:r w:rsidRPr="00BD2A9C">
        <w:rPr>
          <w:rFonts w:cs="Times New Roman"/>
          <w:b/>
          <w:bCs/>
          <w:sz w:val="24"/>
          <w:szCs w:val="24"/>
          <w:vertAlign w:val="superscript"/>
        </w:rPr>
        <w:t>3</w:t>
      </w:r>
      <w:r w:rsidRPr="00BD2A9C">
        <w:rPr>
          <w:rFonts w:cs="Times New Roman"/>
          <w:b/>
          <w:bCs/>
          <w:sz w:val="24"/>
          <w:szCs w:val="24"/>
        </w:rPr>
        <w:t xml:space="preserve"> odpadní vody do kanalizace</w:t>
      </w:r>
    </w:p>
    <w:p w14:paraId="61559BC9" w14:textId="77777777" w:rsidR="001568C1" w:rsidRPr="00BD2A9C" w:rsidRDefault="001568C1" w:rsidP="001568C1">
      <w:pPr>
        <w:pStyle w:val="Odstavecseseznamem"/>
        <w:numPr>
          <w:ilvl w:val="1"/>
          <w:numId w:val="2"/>
        </w:numPr>
        <w:ind w:left="0" w:firstLine="0"/>
        <w:jc w:val="both"/>
        <w:rPr>
          <w:rFonts w:cs="Times New Roman"/>
          <w:b/>
          <w:bCs/>
          <w:sz w:val="24"/>
          <w:szCs w:val="24"/>
        </w:rPr>
      </w:pPr>
      <w:r w:rsidRPr="00BD2A9C">
        <w:rPr>
          <w:rFonts w:cs="Times New Roman"/>
        </w:rPr>
        <w:t>Pokud odběratel prokazatelně doloží, že více než 30 m</w:t>
      </w:r>
      <w:r w:rsidRPr="00BD2A9C">
        <w:rPr>
          <w:rFonts w:cs="Times New Roman"/>
          <w:vertAlign w:val="superscript"/>
        </w:rPr>
        <w:t>3</w:t>
      </w:r>
      <w:r w:rsidRPr="00BD2A9C">
        <w:rPr>
          <w:rFonts w:cs="Times New Roman"/>
        </w:rPr>
        <w:t xml:space="preserve"> vody odebrané z vodovodu nebylo odvedeno do kanalizace (např. využití pro zalévání, technologické účely atd.), může požádat provozovatele kanalizace o slevu na stočném. Sleva bude poskytnuta pouze v případě, že provedeným vyhodnocením nebo výpočtem bude jednoznačně prokázáno, že alespoň 30 m</w:t>
      </w:r>
      <w:r w:rsidRPr="00BD2A9C">
        <w:rPr>
          <w:rFonts w:cs="Times New Roman"/>
          <w:vertAlign w:val="superscript"/>
        </w:rPr>
        <w:t xml:space="preserve">3 </w:t>
      </w:r>
      <w:r w:rsidRPr="00BD2A9C">
        <w:rPr>
          <w:rFonts w:cs="Times New Roman"/>
        </w:rPr>
        <w:t>vody bylo skutečně využito jinak než vypuštěním do kanalizace. V případě, že této hodnoty nebude dosaženo, odběrateli nárok na žádnou slevu nevzniká.</w:t>
      </w:r>
    </w:p>
    <w:p w14:paraId="2C4668E7" w14:textId="77777777" w:rsidR="001568C1" w:rsidRPr="00BD2A9C" w:rsidRDefault="001568C1" w:rsidP="001568C1">
      <w:pPr>
        <w:pStyle w:val="Odstavecseseznamem"/>
        <w:numPr>
          <w:ilvl w:val="1"/>
          <w:numId w:val="2"/>
        </w:numPr>
        <w:ind w:left="0" w:firstLine="0"/>
        <w:jc w:val="both"/>
        <w:rPr>
          <w:rFonts w:cs="Times New Roman"/>
          <w:b/>
          <w:bCs/>
          <w:sz w:val="24"/>
          <w:szCs w:val="24"/>
        </w:rPr>
      </w:pPr>
      <w:r w:rsidRPr="00BD2A9C">
        <w:rPr>
          <w:rFonts w:cs="Times New Roman"/>
        </w:rPr>
        <w:t>Žádost o slevu musí být podána písemně nebo elektronicky nejpozději do 11.1. následujícího roku, za který má být sleva uplatněna. Žádosti přijaté po 11.1. nebudou akceptovány. Termíny podání žádosti mohou být dále upravovány provozními podmínkami, přičemž zveřejnění nejzazšího termínu bude provedeno minimálně 60 dnů předem na webových stránkách provozovatele nebo na místě obvyklém. Smluvní strany se dále dohodly, že kromě zveřejnění na webových stránkách bude provozovatel informovat producenty o změně termínu také elektronicky.</w:t>
      </w:r>
    </w:p>
    <w:p w14:paraId="24333B90" w14:textId="77777777" w:rsidR="001568C1" w:rsidRPr="00BD2A9C" w:rsidRDefault="001568C1" w:rsidP="001568C1">
      <w:pPr>
        <w:pStyle w:val="Odstavecseseznamem"/>
        <w:numPr>
          <w:ilvl w:val="1"/>
          <w:numId w:val="2"/>
        </w:numPr>
        <w:ind w:left="0" w:firstLine="0"/>
        <w:jc w:val="both"/>
        <w:rPr>
          <w:rFonts w:cs="Times New Roman"/>
        </w:rPr>
      </w:pPr>
      <w:r w:rsidRPr="00BD2A9C">
        <w:rPr>
          <w:rFonts w:cs="Times New Roman"/>
        </w:rPr>
        <w:t>K žádosti o slevu je nutné doložit:</w:t>
      </w:r>
    </w:p>
    <w:p w14:paraId="5C80CE64" w14:textId="77777777" w:rsidR="001568C1" w:rsidRPr="00BD2A9C" w:rsidRDefault="001568C1" w:rsidP="001568C1">
      <w:pPr>
        <w:pStyle w:val="Odstavecseseznamem"/>
        <w:numPr>
          <w:ilvl w:val="2"/>
          <w:numId w:val="2"/>
        </w:numPr>
        <w:ind w:left="993"/>
        <w:jc w:val="both"/>
        <w:rPr>
          <w:rFonts w:cs="Times New Roman"/>
        </w:rPr>
      </w:pPr>
      <w:r w:rsidRPr="00BD2A9C">
        <w:rPr>
          <w:rFonts w:cs="Times New Roman"/>
        </w:rPr>
        <w:t xml:space="preserve">Doklady prokazující způsob využití vody jinak než vypuštěním do kanalizace (fotodokumentace, protokol o mimořádném odběru, měření množství vypuštěné vody mimo </w:t>
      </w:r>
      <w:proofErr w:type="gramStart"/>
      <w:r w:rsidRPr="00BD2A9C">
        <w:rPr>
          <w:rFonts w:cs="Times New Roman"/>
        </w:rPr>
        <w:t>kanalizaci,</w:t>
      </w:r>
      <w:proofErr w:type="gramEnd"/>
      <w:r w:rsidRPr="00BD2A9C">
        <w:rPr>
          <w:rFonts w:cs="Times New Roman"/>
        </w:rPr>
        <w:t xml:space="preserve"> apod.);</w:t>
      </w:r>
    </w:p>
    <w:p w14:paraId="547AAC51" w14:textId="2F509E1D" w:rsidR="001568C1" w:rsidRPr="00BD2A9C" w:rsidRDefault="001568C1" w:rsidP="001568C1">
      <w:pPr>
        <w:pStyle w:val="Odstavecseseznamem"/>
        <w:numPr>
          <w:ilvl w:val="2"/>
          <w:numId w:val="2"/>
        </w:numPr>
        <w:ind w:left="993"/>
        <w:jc w:val="both"/>
        <w:rPr>
          <w:rFonts w:cs="Times New Roman"/>
        </w:rPr>
      </w:pPr>
      <w:r w:rsidRPr="00BD2A9C">
        <w:rPr>
          <w:rFonts w:cs="Times New Roman"/>
        </w:rPr>
        <w:t xml:space="preserve">Případně další relevantní doklady, které provozovatel kanalizace může </w:t>
      </w:r>
      <w:r w:rsidR="008D2E73" w:rsidRPr="00BD2A9C">
        <w:rPr>
          <w:rFonts w:cs="Times New Roman"/>
        </w:rPr>
        <w:t>vyžadovat</w:t>
      </w:r>
      <w:r w:rsidRPr="00BD2A9C">
        <w:rPr>
          <w:rFonts w:cs="Times New Roman"/>
        </w:rPr>
        <w:t xml:space="preserve"> k objektivnímu posouzení.</w:t>
      </w:r>
    </w:p>
    <w:p w14:paraId="01317F0A" w14:textId="77777777" w:rsidR="001568C1" w:rsidRPr="00BD2A9C" w:rsidRDefault="001568C1" w:rsidP="001568C1">
      <w:pPr>
        <w:pStyle w:val="Odstavecseseznamem"/>
        <w:numPr>
          <w:ilvl w:val="1"/>
          <w:numId w:val="2"/>
        </w:numPr>
        <w:ind w:left="0" w:firstLine="0"/>
        <w:jc w:val="both"/>
        <w:rPr>
          <w:rFonts w:cs="Times New Roman"/>
        </w:rPr>
      </w:pPr>
      <w:r w:rsidRPr="00BD2A9C">
        <w:rPr>
          <w:rFonts w:cs="Times New Roman"/>
        </w:rPr>
        <w:t>Provozovatel stanovuje pouze následující dvě varianty postupu výpočtu slevy:</w:t>
      </w:r>
    </w:p>
    <w:p w14:paraId="62E34D6A" w14:textId="77777777" w:rsidR="001568C1" w:rsidRPr="00BD2A9C" w:rsidRDefault="001568C1" w:rsidP="001568C1">
      <w:pPr>
        <w:pStyle w:val="Odstavecseseznamem"/>
        <w:numPr>
          <w:ilvl w:val="2"/>
          <w:numId w:val="2"/>
        </w:numPr>
        <w:ind w:left="993"/>
        <w:jc w:val="both"/>
        <w:rPr>
          <w:rFonts w:cs="Times New Roman"/>
        </w:rPr>
      </w:pPr>
      <w:r w:rsidRPr="00BD2A9C">
        <w:rPr>
          <w:rFonts w:cs="Times New Roman"/>
          <w:b/>
          <w:bCs/>
        </w:rPr>
        <w:t>První varianta:</w:t>
      </w:r>
      <w:r w:rsidRPr="00BD2A9C">
        <w:rPr>
          <w:rFonts w:cs="Times New Roman"/>
        </w:rPr>
        <w:t xml:space="preserve"> Výpočet slevy na stočném bude proveden na základě odečtu hodnot </w:t>
      </w:r>
      <w:r w:rsidRPr="00BD2A9C">
        <w:rPr>
          <w:rFonts w:cs="Times New Roman"/>
        </w:rPr>
        <w:br/>
        <w:t xml:space="preserve">z podružného vodoměru, který prokazatelně měří množství vody, které nebylo odvedeno do kanalizace. Hodnota naměřená tímto vodoměrem je rozhodující </w:t>
      </w:r>
      <w:r w:rsidRPr="00BD2A9C">
        <w:rPr>
          <w:rFonts w:cs="Times New Roman"/>
        </w:rPr>
        <w:br/>
        <w:t>pro určení množství, ze kterého bude vypočtena výše poskytnuté slevy.</w:t>
      </w:r>
    </w:p>
    <w:p w14:paraId="451DD0D9" w14:textId="77777777" w:rsidR="001568C1" w:rsidRPr="00BD2A9C" w:rsidRDefault="001568C1" w:rsidP="001568C1">
      <w:pPr>
        <w:pStyle w:val="Odstavecseseznamem"/>
        <w:numPr>
          <w:ilvl w:val="2"/>
          <w:numId w:val="2"/>
        </w:numPr>
        <w:ind w:left="993"/>
        <w:jc w:val="both"/>
        <w:rPr>
          <w:rFonts w:cs="Times New Roman"/>
        </w:rPr>
      </w:pPr>
      <w:r w:rsidRPr="00BD2A9C">
        <w:rPr>
          <w:rFonts w:cs="Times New Roman"/>
          <w:b/>
          <w:bCs/>
        </w:rPr>
        <w:t>Druhá varianta:</w:t>
      </w:r>
      <w:r w:rsidRPr="00BD2A9C">
        <w:rPr>
          <w:rFonts w:cs="Times New Roman"/>
        </w:rPr>
        <w:t xml:space="preserve"> V případě, že nebude instalován podružný vodoměr, lze výši slevy vypočítat s využitím směrných čísel roční spotřeby vody podle přílohy č. 12 vyhlášky </w:t>
      </w:r>
      <w:r w:rsidRPr="00BD2A9C">
        <w:rPr>
          <w:rFonts w:cs="Times New Roman"/>
        </w:rPr>
        <w:br/>
        <w:t>č. 428/2001 Sb.</w:t>
      </w:r>
    </w:p>
    <w:p w14:paraId="23E1E502" w14:textId="77777777" w:rsidR="001568C1" w:rsidRPr="00BD2A9C" w:rsidRDefault="001568C1" w:rsidP="001568C1">
      <w:pPr>
        <w:pStyle w:val="Odstavecseseznamem"/>
        <w:numPr>
          <w:ilvl w:val="1"/>
          <w:numId w:val="2"/>
        </w:numPr>
        <w:ind w:left="0" w:firstLine="0"/>
        <w:jc w:val="both"/>
        <w:rPr>
          <w:rFonts w:cs="Times New Roman"/>
          <w:b/>
          <w:bCs/>
          <w:sz w:val="24"/>
          <w:szCs w:val="24"/>
        </w:rPr>
      </w:pPr>
      <w:r w:rsidRPr="00BD2A9C">
        <w:rPr>
          <w:rFonts w:cs="Times New Roman"/>
        </w:rPr>
        <w:t xml:space="preserve">Pokud odběratel nesouhlasí s rozhodnutím provozovatele o výši poskytnuté slevy, může podat písemnou reklamaci nejpozději do 15 dnů od doručení oznámení o výsledku výpočtu slevy. Provozovatel reklamaci posoudí, vydá závazné stanovisko a písemně nebo elektronicky informuje odběratele nejpozději do 15 dnů od jejího obdržení. Stanovisko provozovatele je konečné a závazné pro obě smluvní strany. </w:t>
      </w:r>
    </w:p>
    <w:p w14:paraId="35CBD026" w14:textId="77777777" w:rsidR="001568C1" w:rsidRPr="00BD2A9C" w:rsidRDefault="001568C1" w:rsidP="001568C1">
      <w:pPr>
        <w:pStyle w:val="Odstavecseseznamem"/>
        <w:ind w:left="0"/>
        <w:rPr>
          <w:rFonts w:cs="Times New Roman"/>
          <w:b/>
          <w:bCs/>
          <w:sz w:val="24"/>
          <w:szCs w:val="24"/>
        </w:rPr>
      </w:pPr>
    </w:p>
    <w:p w14:paraId="578F91F2" w14:textId="0CE6ACEE" w:rsidR="008D3C6D" w:rsidRPr="00BD2A9C" w:rsidRDefault="00FC7311" w:rsidP="00FC7311">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Míra znečištění a bilance vypouštění odpadních vod</w:t>
      </w:r>
    </w:p>
    <w:p w14:paraId="605B86BC" w14:textId="76321E1A" w:rsidR="00527777" w:rsidRPr="00BD2A9C" w:rsidRDefault="00527777" w:rsidP="00FC7311">
      <w:pPr>
        <w:pStyle w:val="Odstavecseseznamem"/>
        <w:numPr>
          <w:ilvl w:val="1"/>
          <w:numId w:val="2"/>
        </w:numPr>
        <w:ind w:left="0" w:firstLine="0"/>
        <w:jc w:val="both"/>
        <w:rPr>
          <w:rFonts w:cs="Times New Roman"/>
          <w:b/>
          <w:bCs/>
          <w:sz w:val="24"/>
          <w:szCs w:val="24"/>
        </w:rPr>
      </w:pPr>
      <w:r w:rsidRPr="00BD2A9C">
        <w:rPr>
          <w:rFonts w:cs="Times New Roman"/>
        </w:rPr>
        <w:t>Odběratel je povinen řídit se při vypouštění odpadních vod platným Kanalizačním řádem a respektovat v něm uvedené závazné hodnoty ukazatelů limitů znečištění.</w:t>
      </w:r>
    </w:p>
    <w:p w14:paraId="22282CA8" w14:textId="455D9239" w:rsidR="00527777" w:rsidRPr="00BD2A9C" w:rsidRDefault="00527777" w:rsidP="00FC7311">
      <w:pPr>
        <w:pStyle w:val="Odstavecseseznamem"/>
        <w:numPr>
          <w:ilvl w:val="1"/>
          <w:numId w:val="2"/>
        </w:numPr>
        <w:ind w:left="0" w:firstLine="0"/>
        <w:jc w:val="both"/>
        <w:rPr>
          <w:rFonts w:cs="Times New Roman"/>
          <w:b/>
          <w:bCs/>
          <w:sz w:val="24"/>
          <w:szCs w:val="24"/>
        </w:rPr>
      </w:pPr>
      <w:r w:rsidRPr="00BD2A9C">
        <w:rPr>
          <w:rFonts w:cs="Times New Roman"/>
        </w:rPr>
        <w:t>Odběratel není oprávněn vypouštět v odpadních vodách do kanalizace látky, které by mohly kanalizaci nebo její část ohrozit nebo porušit. Těmito látkami se rozumí např. žíraviny, ředidla, barvy, koncentrované oleje nebo tuky, pevné částice a</w:t>
      </w:r>
      <w:r w:rsidR="00D05827" w:rsidRPr="00BD2A9C">
        <w:rPr>
          <w:rFonts w:cs="Times New Roman"/>
        </w:rPr>
        <w:t>td.</w:t>
      </w:r>
    </w:p>
    <w:p w14:paraId="449770F1" w14:textId="77777777" w:rsidR="00FC7311" w:rsidRPr="00BD2A9C" w:rsidRDefault="00FC7311" w:rsidP="00FC7311">
      <w:pPr>
        <w:pStyle w:val="Odstavecseseznamem"/>
        <w:numPr>
          <w:ilvl w:val="1"/>
          <w:numId w:val="2"/>
        </w:numPr>
        <w:ind w:left="0" w:firstLine="0"/>
        <w:jc w:val="both"/>
        <w:rPr>
          <w:rFonts w:cs="Times New Roman"/>
          <w:b/>
          <w:bCs/>
          <w:sz w:val="24"/>
          <w:szCs w:val="24"/>
        </w:rPr>
      </w:pPr>
      <w:r w:rsidRPr="00BD2A9C">
        <w:rPr>
          <w:rFonts w:cs="Times New Roman"/>
        </w:rPr>
        <w:t xml:space="preserve">Odběratel je povinen uhradit dodavateli v plné výši ztráty způsobené neoprávněným vypouštěním odpadních vod, jakož i náklady na opatření potřebná k zajištění těchto skutečností. </w:t>
      </w:r>
      <w:r w:rsidRPr="00BD2A9C">
        <w:rPr>
          <w:rFonts w:cs="Times New Roman"/>
        </w:rPr>
        <w:lastRenderedPageBreak/>
        <w:t>Tím není dotčeno právo dodavatele na úhradu škody způsobené v důsledku nedovoleného jednání odběratele.</w:t>
      </w:r>
    </w:p>
    <w:p w14:paraId="00D49689" w14:textId="142E6CBD" w:rsidR="00FC7311" w:rsidRPr="00BD2A9C" w:rsidRDefault="00FC7311" w:rsidP="00FC7311">
      <w:pPr>
        <w:pStyle w:val="Odstavecseseznamem"/>
        <w:numPr>
          <w:ilvl w:val="1"/>
          <w:numId w:val="2"/>
        </w:numPr>
        <w:ind w:left="0" w:firstLine="0"/>
        <w:jc w:val="both"/>
        <w:rPr>
          <w:rFonts w:cs="Times New Roman"/>
          <w:b/>
          <w:bCs/>
          <w:sz w:val="24"/>
          <w:szCs w:val="24"/>
        </w:rPr>
      </w:pPr>
      <w:r w:rsidRPr="00BD2A9C">
        <w:rPr>
          <w:rFonts w:cs="Times New Roman"/>
        </w:rPr>
        <w:t xml:space="preserve">Odběratel, který vypouští odpadní vody s obsahem znečištění specifickými organickými látkami, je povinen </w:t>
      </w:r>
      <w:r w:rsidR="00D05827" w:rsidRPr="00BD2A9C">
        <w:rPr>
          <w:rFonts w:cs="Times New Roman"/>
        </w:rPr>
        <w:t xml:space="preserve">na svůj náklad </w:t>
      </w:r>
      <w:r w:rsidRPr="00BD2A9C">
        <w:rPr>
          <w:rFonts w:cs="Times New Roman"/>
        </w:rPr>
        <w:t xml:space="preserve">provádět nejméně </w:t>
      </w:r>
      <w:r w:rsidR="00D05827" w:rsidRPr="00BD2A9C">
        <w:rPr>
          <w:rFonts w:cs="Times New Roman"/>
        </w:rPr>
        <w:t>čtyřikrát (</w:t>
      </w:r>
      <w:r w:rsidRPr="00BD2A9C">
        <w:rPr>
          <w:rFonts w:cs="Times New Roman"/>
        </w:rPr>
        <w:t>4x</w:t>
      </w:r>
      <w:r w:rsidR="00D05827" w:rsidRPr="00BD2A9C">
        <w:rPr>
          <w:rFonts w:cs="Times New Roman"/>
        </w:rPr>
        <w:t>)</w:t>
      </w:r>
      <w:r w:rsidRPr="00BD2A9C">
        <w:rPr>
          <w:rFonts w:cs="Times New Roman"/>
        </w:rPr>
        <w:t xml:space="preserve"> ročně rozbor vzorků odpadních vod na toto znečištění akreditovanou laboratoří a výsledky rozborů předkládat dodavateli do </w:t>
      </w:r>
      <w:r w:rsidR="00D05827" w:rsidRPr="00BD2A9C">
        <w:rPr>
          <w:rFonts w:cs="Times New Roman"/>
        </w:rPr>
        <w:t>tří (</w:t>
      </w:r>
      <w:r w:rsidRPr="00BD2A9C">
        <w:rPr>
          <w:rFonts w:cs="Times New Roman"/>
        </w:rPr>
        <w:t>3</w:t>
      </w:r>
      <w:r w:rsidR="00D05827" w:rsidRPr="00BD2A9C">
        <w:rPr>
          <w:rFonts w:cs="Times New Roman"/>
        </w:rPr>
        <w:t>)</w:t>
      </w:r>
      <w:r w:rsidRPr="00BD2A9C">
        <w:rPr>
          <w:rFonts w:cs="Times New Roman"/>
        </w:rPr>
        <w:t xml:space="preserve"> dnů poté, co výsledky rozborů obdrží. Rozsah těchto odběrů </w:t>
      </w:r>
      <w:r w:rsidR="00D05827" w:rsidRPr="00BD2A9C">
        <w:rPr>
          <w:rFonts w:cs="Times New Roman"/>
        </w:rPr>
        <w:t xml:space="preserve">(sledované ukazatele) </w:t>
      </w:r>
      <w:r w:rsidRPr="00BD2A9C">
        <w:rPr>
          <w:rFonts w:cs="Times New Roman"/>
        </w:rPr>
        <w:t>stanoví dodavatel.</w:t>
      </w:r>
    </w:p>
    <w:p w14:paraId="72F557E8" w14:textId="77777777" w:rsidR="005B7BEB" w:rsidRPr="00BD2A9C" w:rsidRDefault="005B7BEB" w:rsidP="005B7BEB">
      <w:pPr>
        <w:pStyle w:val="Odstavecseseznamem"/>
        <w:ind w:left="0"/>
        <w:jc w:val="both"/>
        <w:rPr>
          <w:rFonts w:cs="Times New Roman"/>
          <w:b/>
          <w:bCs/>
          <w:sz w:val="24"/>
          <w:szCs w:val="24"/>
        </w:rPr>
      </w:pPr>
    </w:p>
    <w:p w14:paraId="3E742E78" w14:textId="6A5F2CC7" w:rsidR="00FC7311" w:rsidRPr="00BD2A9C" w:rsidRDefault="00D05827" w:rsidP="00FC7311">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Práva a povinnosti smluvních stran</w:t>
      </w:r>
    </w:p>
    <w:p w14:paraId="0A279567" w14:textId="7815D266" w:rsidR="00FC7311" w:rsidRPr="00BD2A9C" w:rsidRDefault="00D05827" w:rsidP="00FC7311">
      <w:pPr>
        <w:jc w:val="both"/>
        <w:rPr>
          <w:rFonts w:cs="Times New Roman"/>
          <w:b/>
          <w:bCs/>
          <w:sz w:val="24"/>
          <w:szCs w:val="24"/>
        </w:rPr>
      </w:pPr>
      <w:r w:rsidRPr="00BD2A9C">
        <w:rPr>
          <w:rFonts w:cs="Times New Roman"/>
          <w:b/>
          <w:bCs/>
          <w:sz w:val="24"/>
          <w:szCs w:val="24"/>
        </w:rPr>
        <w:t>Odběratel je povinen</w:t>
      </w:r>
    </w:p>
    <w:p w14:paraId="3BEBCAE0" w14:textId="7A85B7F5" w:rsidR="00D05827" w:rsidRPr="00BD2A9C" w:rsidRDefault="00D05827" w:rsidP="00FC7311">
      <w:pPr>
        <w:pStyle w:val="Odstavecseseznamem"/>
        <w:numPr>
          <w:ilvl w:val="1"/>
          <w:numId w:val="2"/>
        </w:numPr>
        <w:ind w:left="0" w:firstLine="0"/>
        <w:jc w:val="both"/>
        <w:rPr>
          <w:rFonts w:cs="Times New Roman"/>
          <w:b/>
          <w:bCs/>
          <w:sz w:val="24"/>
          <w:szCs w:val="24"/>
        </w:rPr>
      </w:pPr>
      <w:r w:rsidRPr="00BD2A9C">
        <w:rPr>
          <w:rFonts w:cs="Times New Roman"/>
        </w:rPr>
        <w:t>Dodržovat všechny platné právní předpisy týkající se odvádění odpadních vod do kanalizace, pokyny dodavatele a Kanalizační řád.</w:t>
      </w:r>
    </w:p>
    <w:p w14:paraId="524342F8" w14:textId="1491F0C9" w:rsidR="00D05827" w:rsidRPr="00BD2A9C" w:rsidRDefault="00D05827" w:rsidP="00FC7311">
      <w:pPr>
        <w:pStyle w:val="Odstavecseseznamem"/>
        <w:numPr>
          <w:ilvl w:val="1"/>
          <w:numId w:val="2"/>
        </w:numPr>
        <w:ind w:left="0" w:firstLine="0"/>
        <w:jc w:val="both"/>
        <w:rPr>
          <w:rFonts w:cs="Times New Roman"/>
          <w:b/>
          <w:bCs/>
          <w:sz w:val="24"/>
          <w:szCs w:val="24"/>
        </w:rPr>
      </w:pPr>
      <w:r w:rsidRPr="00BD2A9C">
        <w:rPr>
          <w:rFonts w:cs="Times New Roman"/>
        </w:rPr>
        <w:t>Poskytovat dodavateli veškerou součinnost potřebnou k naplňování předmětu smlouvy.</w:t>
      </w:r>
    </w:p>
    <w:p w14:paraId="4AB66743" w14:textId="2F3A4EC2" w:rsidR="00D05827" w:rsidRPr="00BD2A9C" w:rsidRDefault="00D05827" w:rsidP="00FC7311">
      <w:pPr>
        <w:pStyle w:val="Odstavecseseznamem"/>
        <w:numPr>
          <w:ilvl w:val="1"/>
          <w:numId w:val="2"/>
        </w:numPr>
        <w:ind w:left="0" w:firstLine="0"/>
        <w:jc w:val="both"/>
        <w:rPr>
          <w:rFonts w:cs="Times New Roman"/>
          <w:b/>
          <w:bCs/>
          <w:sz w:val="24"/>
          <w:szCs w:val="24"/>
        </w:rPr>
      </w:pPr>
      <w:r w:rsidRPr="00BD2A9C">
        <w:rPr>
          <w:rFonts w:cs="Times New Roman"/>
        </w:rPr>
        <w:t>Prokazatelným způsobem ohlásit dodavateli všechny změny skutečností uvedených v této smlouv</w:t>
      </w:r>
      <w:r w:rsidR="004C4212" w:rsidRPr="00BD2A9C">
        <w:rPr>
          <w:rFonts w:cs="Times New Roman"/>
        </w:rPr>
        <w:t>ě</w:t>
      </w:r>
      <w:r w:rsidRPr="00BD2A9C">
        <w:rPr>
          <w:rFonts w:cs="Times New Roman"/>
        </w:rPr>
        <w:t xml:space="preserve"> nebo souvisejících se smlouvou a/nebo s jejím předmětem, a to do patnácti (15) kalendářních dnů od vzniku takové změny.</w:t>
      </w:r>
    </w:p>
    <w:p w14:paraId="78188B44" w14:textId="01C86E11" w:rsidR="00D05827" w:rsidRPr="00BD2A9C" w:rsidRDefault="00D05827" w:rsidP="00FC7311">
      <w:pPr>
        <w:pStyle w:val="Odstavecseseznamem"/>
        <w:numPr>
          <w:ilvl w:val="1"/>
          <w:numId w:val="2"/>
        </w:numPr>
        <w:ind w:left="0" w:firstLine="0"/>
        <w:jc w:val="both"/>
        <w:rPr>
          <w:rFonts w:cs="Times New Roman"/>
          <w:b/>
          <w:bCs/>
          <w:sz w:val="24"/>
          <w:szCs w:val="24"/>
        </w:rPr>
      </w:pPr>
      <w:r w:rsidRPr="00BD2A9C">
        <w:rPr>
          <w:rFonts w:cs="Times New Roman"/>
        </w:rPr>
        <w:t xml:space="preserve">V důvodných případech umožnit dodavateli na základě jeho výzvy v nezbytném rozsahu přístup ke kanalizační přípojce, </w:t>
      </w:r>
      <w:bookmarkStart w:id="6" w:name="_Hlk199946667"/>
      <w:bookmarkStart w:id="7" w:name="_Hlk199945886"/>
      <w:r w:rsidR="001E1DEA" w:rsidRPr="00BD2A9C">
        <w:rPr>
          <w:rFonts w:cs="Times New Roman"/>
        </w:rPr>
        <w:t>k předčisticímu zařízení (např. septik</w:t>
      </w:r>
      <w:r w:rsidR="002E7A87" w:rsidRPr="00BD2A9C">
        <w:rPr>
          <w:rFonts w:cs="Times New Roman"/>
        </w:rPr>
        <w:t>, ČOV</w:t>
      </w:r>
      <w:r w:rsidR="001E1DEA" w:rsidRPr="00BD2A9C">
        <w:rPr>
          <w:rFonts w:cs="Times New Roman"/>
        </w:rPr>
        <w:t xml:space="preserve">) nebo </w:t>
      </w:r>
      <w:bookmarkEnd w:id="6"/>
      <w:bookmarkEnd w:id="7"/>
      <w:r w:rsidRPr="00BD2A9C">
        <w:rPr>
          <w:rFonts w:cs="Times New Roman"/>
        </w:rPr>
        <w:t xml:space="preserve">vnitřní kanalizaci zejména za účelem kontroly užívání vnitřní kanalizace </w:t>
      </w:r>
      <w:r w:rsidR="004C4212" w:rsidRPr="00BD2A9C">
        <w:rPr>
          <w:rFonts w:cs="Times New Roman"/>
        </w:rPr>
        <w:t xml:space="preserve">a </w:t>
      </w:r>
      <w:r w:rsidRPr="00BD2A9C">
        <w:rPr>
          <w:rFonts w:cs="Times New Roman"/>
        </w:rPr>
        <w:t>plnění podmínek dle této smlouvy.</w:t>
      </w:r>
    </w:p>
    <w:p w14:paraId="7E37FD7B" w14:textId="44BDD06B" w:rsidR="00FC7311" w:rsidRPr="00BD2A9C" w:rsidRDefault="00D05827" w:rsidP="00FC7311">
      <w:pPr>
        <w:jc w:val="both"/>
        <w:rPr>
          <w:rFonts w:cs="Times New Roman"/>
          <w:b/>
          <w:bCs/>
          <w:sz w:val="24"/>
          <w:szCs w:val="24"/>
        </w:rPr>
      </w:pPr>
      <w:r w:rsidRPr="00BD2A9C">
        <w:rPr>
          <w:rFonts w:cs="Times New Roman"/>
          <w:b/>
          <w:bCs/>
          <w:sz w:val="24"/>
          <w:szCs w:val="24"/>
        </w:rPr>
        <w:t>Dodavatel je</w:t>
      </w:r>
      <w:r w:rsidR="005E192F" w:rsidRPr="00BD2A9C">
        <w:rPr>
          <w:rFonts w:cs="Times New Roman"/>
          <w:b/>
          <w:bCs/>
          <w:sz w:val="24"/>
          <w:szCs w:val="24"/>
        </w:rPr>
        <w:t xml:space="preserve"> povinen</w:t>
      </w:r>
    </w:p>
    <w:p w14:paraId="3A9DC06C" w14:textId="2471D433"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 xml:space="preserve">Provozovat kanalizaci v souladu s právními předpisy, Kanalizačním a Provozním řádem a podmínkami stanovenými pro tento provoz. Dodavatel nesmí při uzavírání smlouvy jednat v rozporu s dobrými mravy, zejména nesmí odběratele diskriminovat. </w:t>
      </w:r>
    </w:p>
    <w:p w14:paraId="50EBB67E" w14:textId="77777777"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Zajišťovat na svůj náklad nutnou opravu a údržbu kanalizační přípojky uložené v pozemcích tvořících veřejné prostranství.</w:t>
      </w:r>
    </w:p>
    <w:p w14:paraId="7DC4CFA5" w14:textId="77777777"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Při porušení nebo omezení odvádění odpadních vod v souladu s příslušnými právními předpisy oznámit odběrateli takové přerušení nebo omezení odvádění odpadních vod alespoň tři (3) pracovní dny předem.</w:t>
      </w:r>
    </w:p>
    <w:p w14:paraId="025EDEE9" w14:textId="77777777"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V případě provádění plánovaných oprav, udržovacích prací či revizních prací odběrateli prokazatelně písemně oznámit přerušení nebo omezení odvádění odpadních vod alespoň patnáct (15) kalendářních dnů předem. V takovém případě je dodavatel povinen zajistit náhradní odvádění odpadních vod v mezích technických možností a místních podmínek.</w:t>
      </w:r>
    </w:p>
    <w:p w14:paraId="0FB31486" w14:textId="233B5CE0" w:rsidR="00122B4A" w:rsidRPr="00BD2A9C" w:rsidRDefault="005E192F" w:rsidP="00122B4A">
      <w:pPr>
        <w:jc w:val="both"/>
        <w:rPr>
          <w:rFonts w:cs="Times New Roman"/>
          <w:b/>
          <w:bCs/>
          <w:sz w:val="24"/>
          <w:szCs w:val="24"/>
        </w:rPr>
      </w:pPr>
      <w:r w:rsidRPr="00BD2A9C">
        <w:rPr>
          <w:rFonts w:cs="Times New Roman"/>
          <w:b/>
          <w:bCs/>
          <w:sz w:val="24"/>
          <w:szCs w:val="24"/>
        </w:rPr>
        <w:t>Dodavatel je oprávněn</w:t>
      </w:r>
    </w:p>
    <w:p w14:paraId="4FF678F7" w14:textId="77777777"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Po předchozím upozornění vstupovat na pozemky ve vlastnictví či spoluvlastnictví a/nebo v držbě odběratele a stavby, na nichž nebo pod nimiž se nachází kanalizace, a to za účelem jejích oprav a údržby.</w:t>
      </w:r>
    </w:p>
    <w:p w14:paraId="3D8B8681" w14:textId="77777777"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Přerušit nebo omezit odvádění odpadních vod do doby, než pomine důvod přerušení nebo omezení zejména:</w:t>
      </w:r>
    </w:p>
    <w:p w14:paraId="2CB3D67C" w14:textId="77777777" w:rsidR="005E192F" w:rsidRPr="00BD2A9C" w:rsidRDefault="005E192F" w:rsidP="005E192F">
      <w:pPr>
        <w:pStyle w:val="Odstavecseseznamem"/>
        <w:numPr>
          <w:ilvl w:val="1"/>
          <w:numId w:val="9"/>
        </w:numPr>
        <w:ind w:left="851"/>
        <w:jc w:val="both"/>
        <w:rPr>
          <w:rFonts w:cs="Times New Roman"/>
        </w:rPr>
      </w:pPr>
      <w:r w:rsidRPr="00BD2A9C">
        <w:rPr>
          <w:rFonts w:cs="Times New Roman"/>
        </w:rPr>
        <w:t>při provádění plánovaných oprav, údržbě či revizních prací;</w:t>
      </w:r>
    </w:p>
    <w:p w14:paraId="0A3821CD" w14:textId="77777777" w:rsidR="005E192F" w:rsidRPr="00BD2A9C" w:rsidRDefault="005E192F" w:rsidP="005E192F">
      <w:pPr>
        <w:pStyle w:val="Odstavecseseznamem"/>
        <w:numPr>
          <w:ilvl w:val="1"/>
          <w:numId w:val="9"/>
        </w:numPr>
        <w:ind w:left="851"/>
        <w:jc w:val="both"/>
        <w:rPr>
          <w:rFonts w:cs="Times New Roman"/>
        </w:rPr>
      </w:pPr>
      <w:r w:rsidRPr="00BD2A9C">
        <w:rPr>
          <w:rFonts w:cs="Times New Roman"/>
        </w:rPr>
        <w:t>neumožní-li odběratel dodavateli přístup k přípojce nebo zařízení vnitřní kanalizace;</w:t>
      </w:r>
    </w:p>
    <w:p w14:paraId="26756547" w14:textId="77777777" w:rsidR="005E192F" w:rsidRPr="00BD2A9C" w:rsidRDefault="005E192F" w:rsidP="005E192F">
      <w:pPr>
        <w:pStyle w:val="Odstavecseseznamem"/>
        <w:numPr>
          <w:ilvl w:val="1"/>
          <w:numId w:val="9"/>
        </w:numPr>
        <w:ind w:left="851"/>
        <w:jc w:val="both"/>
        <w:rPr>
          <w:rFonts w:cs="Times New Roman"/>
        </w:rPr>
      </w:pPr>
      <w:r w:rsidRPr="00BD2A9C">
        <w:rPr>
          <w:rFonts w:cs="Times New Roman"/>
        </w:rPr>
        <w:t>bylo-li zjištěno neoprávněné připojení kanalizační přípojky;</w:t>
      </w:r>
    </w:p>
    <w:p w14:paraId="00BB2A4A" w14:textId="77777777" w:rsidR="005E192F" w:rsidRPr="00BD2A9C" w:rsidRDefault="005E192F" w:rsidP="005E192F">
      <w:pPr>
        <w:pStyle w:val="Odstavecseseznamem"/>
        <w:numPr>
          <w:ilvl w:val="1"/>
          <w:numId w:val="9"/>
        </w:numPr>
        <w:ind w:left="851"/>
        <w:jc w:val="both"/>
        <w:rPr>
          <w:rFonts w:cs="Times New Roman"/>
        </w:rPr>
      </w:pPr>
      <w:r w:rsidRPr="00BD2A9C">
        <w:rPr>
          <w:rFonts w:cs="Times New Roman"/>
        </w:rPr>
        <w:t>neodstraní-li odběratel závady na kanalizační přípojce nebo závady na vnitřní kanalizaci zjištěné dodavatelem, a to ve lhůtě stanovené dodavatelem, která však nesmí být kratší než tři (3) pracovní dny;</w:t>
      </w:r>
    </w:p>
    <w:p w14:paraId="27521607" w14:textId="77777777" w:rsidR="005E192F" w:rsidRPr="00BD2A9C" w:rsidRDefault="005E192F" w:rsidP="005E192F">
      <w:pPr>
        <w:pStyle w:val="Odstavecseseznamem"/>
        <w:numPr>
          <w:ilvl w:val="1"/>
          <w:numId w:val="9"/>
        </w:numPr>
        <w:ind w:left="851"/>
        <w:jc w:val="both"/>
        <w:rPr>
          <w:rFonts w:cs="Times New Roman"/>
        </w:rPr>
      </w:pPr>
      <w:r w:rsidRPr="00BD2A9C">
        <w:rPr>
          <w:rFonts w:cs="Times New Roman"/>
        </w:rPr>
        <w:lastRenderedPageBreak/>
        <w:t>při neoprávněném vypouštění odpadních vod odběratelem;</w:t>
      </w:r>
    </w:p>
    <w:p w14:paraId="5E7F9481" w14:textId="7CC98145" w:rsidR="005E192F" w:rsidRPr="00BD2A9C" w:rsidRDefault="005E192F" w:rsidP="005E192F">
      <w:pPr>
        <w:pStyle w:val="Odstavecseseznamem"/>
        <w:numPr>
          <w:ilvl w:val="1"/>
          <w:numId w:val="9"/>
        </w:numPr>
        <w:ind w:left="851"/>
        <w:jc w:val="both"/>
        <w:rPr>
          <w:rFonts w:cs="Times New Roman"/>
        </w:rPr>
      </w:pPr>
      <w:r w:rsidRPr="00BD2A9C">
        <w:rPr>
          <w:rFonts w:cs="Times New Roman"/>
        </w:rPr>
        <w:t xml:space="preserve">v případě prodlení odběratele s úhradou ceny stočného podle čl. </w:t>
      </w:r>
      <w:r w:rsidR="00796033" w:rsidRPr="00BD2A9C">
        <w:rPr>
          <w:rFonts w:cs="Times New Roman"/>
        </w:rPr>
        <w:t>1</w:t>
      </w:r>
      <w:r w:rsidR="001568C1" w:rsidRPr="00BD2A9C">
        <w:rPr>
          <w:rFonts w:cs="Times New Roman"/>
        </w:rPr>
        <w:t>2</w:t>
      </w:r>
      <w:r w:rsidRPr="00BD2A9C">
        <w:rPr>
          <w:rFonts w:cs="Times New Roman"/>
        </w:rPr>
        <w:t xml:space="preserve"> této smlouvy nebo její části po dobu delší než devadesát (90) kalendářních dnů ode dne splatnosti.</w:t>
      </w:r>
    </w:p>
    <w:p w14:paraId="5F70FFB3" w14:textId="1DBC86ED" w:rsidR="005E192F" w:rsidRPr="00BD2A9C" w:rsidRDefault="005E192F" w:rsidP="005E192F">
      <w:pPr>
        <w:pStyle w:val="Odstavecseseznamem"/>
        <w:numPr>
          <w:ilvl w:val="1"/>
          <w:numId w:val="2"/>
        </w:numPr>
        <w:ind w:left="0" w:firstLine="0"/>
        <w:jc w:val="both"/>
        <w:rPr>
          <w:rFonts w:cs="Times New Roman"/>
        </w:rPr>
      </w:pPr>
      <w:bookmarkStart w:id="8" w:name="_Hlk175239277"/>
      <w:r w:rsidRPr="00BD2A9C">
        <w:rPr>
          <w:rFonts w:cs="Times New Roman"/>
        </w:rPr>
        <w:t xml:space="preserve">Provést kontrolní odběr vzorků vypouštěných odpadních vod (kontrolu limitů znečištění) dle </w:t>
      </w:r>
      <w:r w:rsidR="00166557" w:rsidRPr="00BD2A9C">
        <w:rPr>
          <w:rFonts w:cs="Times New Roman"/>
        </w:rPr>
        <w:t>K</w:t>
      </w:r>
      <w:r w:rsidRPr="00BD2A9C">
        <w:rPr>
          <w:rFonts w:cs="Times New Roman"/>
        </w:rPr>
        <w:t xml:space="preserve">analizačního řádu. Překročení stanovených limitů představuje porušení smlouvy a dodavatel je oprávněn použít výsledek rozborů jako podklad pro stanovení smluvní pokuty. Náklady na odběr a rozbor hradí v tomto případě odběratel. </w:t>
      </w:r>
    </w:p>
    <w:bookmarkEnd w:id="8"/>
    <w:p w14:paraId="0DAB496A" w14:textId="77777777" w:rsidR="0031666C" w:rsidRPr="00BD2A9C" w:rsidRDefault="0031666C" w:rsidP="005A1B9D">
      <w:pPr>
        <w:pStyle w:val="Odstavecseseznamem"/>
        <w:ind w:left="0"/>
        <w:jc w:val="both"/>
        <w:rPr>
          <w:rFonts w:cs="Times New Roman"/>
          <w:b/>
          <w:bCs/>
          <w:sz w:val="24"/>
          <w:szCs w:val="24"/>
        </w:rPr>
      </w:pPr>
    </w:p>
    <w:p w14:paraId="252E7384" w14:textId="77777777" w:rsidR="00122B4A" w:rsidRPr="00BD2A9C" w:rsidRDefault="00122B4A" w:rsidP="00122B4A">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Stanovení ceny stočného a způsob jejího vyhlášení</w:t>
      </w:r>
    </w:p>
    <w:p w14:paraId="0212535E" w14:textId="1E26099C" w:rsidR="00145617" w:rsidRPr="00BD2A9C" w:rsidRDefault="00145617" w:rsidP="00122B4A">
      <w:pPr>
        <w:pStyle w:val="Odstavecseseznamem"/>
        <w:numPr>
          <w:ilvl w:val="1"/>
          <w:numId w:val="2"/>
        </w:numPr>
        <w:ind w:left="0" w:firstLine="0"/>
        <w:jc w:val="both"/>
        <w:rPr>
          <w:rFonts w:cs="Times New Roman"/>
          <w:b/>
          <w:bCs/>
          <w:sz w:val="24"/>
          <w:szCs w:val="24"/>
        </w:rPr>
      </w:pPr>
      <w:bookmarkStart w:id="9" w:name="_Hlk175239787"/>
      <w:r w:rsidRPr="00BD2A9C">
        <w:rPr>
          <w:rFonts w:cs="Times New Roman"/>
        </w:rPr>
        <w:t xml:space="preserve">Stočné </w:t>
      </w:r>
      <w:r w:rsidR="005E192F" w:rsidRPr="00BD2A9C">
        <w:rPr>
          <w:rFonts w:cs="Times New Roman"/>
        </w:rPr>
        <w:t>představuje úplatu</w:t>
      </w:r>
      <w:r w:rsidR="00976766" w:rsidRPr="00BD2A9C">
        <w:rPr>
          <w:rFonts w:cs="Times New Roman"/>
        </w:rPr>
        <w:t xml:space="preserve"> za</w:t>
      </w:r>
      <w:r w:rsidRPr="00BD2A9C">
        <w:rPr>
          <w:rFonts w:cs="Times New Roman"/>
        </w:rPr>
        <w:t xml:space="preserve"> odvádění, čištění nebo jinou likvidaci odpadních vod a za službu s tím spojen</w:t>
      </w:r>
      <w:r w:rsidR="005E192F" w:rsidRPr="00BD2A9C">
        <w:rPr>
          <w:rFonts w:cs="Times New Roman"/>
        </w:rPr>
        <w:t>é</w:t>
      </w:r>
      <w:r w:rsidRPr="00BD2A9C">
        <w:rPr>
          <w:rFonts w:cs="Times New Roman"/>
        </w:rPr>
        <w:t xml:space="preserve"> dle § 8 odst. 14 zákona č. 274/2001 </w:t>
      </w:r>
      <w:proofErr w:type="spellStart"/>
      <w:r w:rsidRPr="00BD2A9C">
        <w:rPr>
          <w:rFonts w:cs="Times New Roman"/>
        </w:rPr>
        <w:t>Sb</w:t>
      </w:r>
      <w:proofErr w:type="spellEnd"/>
      <w:r w:rsidRPr="00BD2A9C">
        <w:rPr>
          <w:rFonts w:cs="Times New Roman"/>
        </w:rPr>
        <w:t>, zákon o vodovodech a kanalizacích, ve znění pozdějších předpisů.</w:t>
      </w:r>
    </w:p>
    <w:p w14:paraId="1414EA68" w14:textId="6AAD6358" w:rsidR="00122B4A" w:rsidRPr="00BD2A9C" w:rsidRDefault="001568C1" w:rsidP="00122B4A">
      <w:pPr>
        <w:pStyle w:val="Odstavecseseznamem"/>
        <w:numPr>
          <w:ilvl w:val="1"/>
          <w:numId w:val="2"/>
        </w:numPr>
        <w:ind w:left="0" w:firstLine="0"/>
        <w:jc w:val="both"/>
        <w:rPr>
          <w:rFonts w:cs="Times New Roman"/>
          <w:b/>
          <w:bCs/>
          <w:sz w:val="24"/>
          <w:szCs w:val="24"/>
        </w:rPr>
      </w:pPr>
      <w:r w:rsidRPr="00BD2A9C">
        <w:rPr>
          <w:rFonts w:cs="Times New Roman"/>
        </w:rPr>
        <w:t>Cena a</w:t>
      </w:r>
      <w:r w:rsidR="005E192F" w:rsidRPr="00BD2A9C">
        <w:rPr>
          <w:rFonts w:cs="Times New Roman"/>
        </w:rPr>
        <w:t xml:space="preserve"> forma </w:t>
      </w:r>
      <w:r w:rsidR="00145617" w:rsidRPr="00BD2A9C">
        <w:rPr>
          <w:rFonts w:cs="Times New Roman"/>
        </w:rPr>
        <w:t xml:space="preserve">stočného je stanovena v souladu s platnými cenovými předpisy a rozhodnutím </w:t>
      </w:r>
      <w:r w:rsidR="005E192F" w:rsidRPr="00BD2A9C">
        <w:rPr>
          <w:rFonts w:cs="Times New Roman"/>
        </w:rPr>
        <w:t>zastupitelstva</w:t>
      </w:r>
      <w:r w:rsidR="00145617" w:rsidRPr="00BD2A9C">
        <w:rPr>
          <w:rFonts w:cs="Times New Roman"/>
        </w:rPr>
        <w:t xml:space="preserve"> obce. Cena stočného je cenou věcně usměrňovanou dle </w:t>
      </w:r>
      <w:proofErr w:type="spellStart"/>
      <w:r w:rsidR="00145617" w:rsidRPr="00BD2A9C">
        <w:rPr>
          <w:rFonts w:cs="Times New Roman"/>
        </w:rPr>
        <w:t>ust</w:t>
      </w:r>
      <w:proofErr w:type="spellEnd"/>
      <w:r w:rsidR="00145617" w:rsidRPr="00BD2A9C">
        <w:rPr>
          <w:rFonts w:cs="Times New Roman"/>
        </w:rPr>
        <w:t xml:space="preserve">. § 6 zákona č. 526/1990 Sb., o cenách, ve znění pozdějších předpisů. </w:t>
      </w:r>
    </w:p>
    <w:p w14:paraId="79AFCC97" w14:textId="5EA1C0DD" w:rsidR="006A78D7" w:rsidRPr="00BD2A9C" w:rsidRDefault="005E192F" w:rsidP="00122B4A">
      <w:pPr>
        <w:pStyle w:val="Odstavecseseznamem"/>
        <w:numPr>
          <w:ilvl w:val="1"/>
          <w:numId w:val="2"/>
        </w:numPr>
        <w:ind w:left="0" w:firstLine="0"/>
        <w:jc w:val="both"/>
        <w:rPr>
          <w:rFonts w:cs="Times New Roman"/>
          <w:b/>
          <w:bCs/>
          <w:sz w:val="24"/>
          <w:szCs w:val="24"/>
        </w:rPr>
      </w:pPr>
      <w:r w:rsidRPr="00BD2A9C">
        <w:rPr>
          <w:rFonts w:cs="Times New Roman"/>
        </w:rPr>
        <w:t>Cenu stočného schvaluje zastupitelstvo obce usnesením, zpravidla na období jednoho (1) kalendářního roku. Změna ceny a formy stočného není považována za změnu této smlouvy.</w:t>
      </w:r>
    </w:p>
    <w:p w14:paraId="45EFAE50" w14:textId="77777777" w:rsidR="005E192F" w:rsidRPr="00BD2A9C" w:rsidRDefault="005E192F" w:rsidP="005E192F">
      <w:pPr>
        <w:pStyle w:val="Odstavecseseznamem"/>
        <w:numPr>
          <w:ilvl w:val="1"/>
          <w:numId w:val="2"/>
        </w:numPr>
        <w:ind w:left="0" w:firstLine="0"/>
        <w:jc w:val="both"/>
        <w:rPr>
          <w:rFonts w:cs="Times New Roman"/>
        </w:rPr>
      </w:pPr>
      <w:bookmarkStart w:id="10" w:name="_Hlk169209237"/>
      <w:r w:rsidRPr="00BD2A9C">
        <w:rPr>
          <w:rFonts w:cs="Times New Roman"/>
        </w:rPr>
        <w:t xml:space="preserve">Stočné má jednosložkovou nebo dvousložkovou formu. Jednosložková forma stočného je součinem ceny a množství vypouštěných odpadních vod stanoveným dle této smlouvy. Dvousložková forma stočného obsahuje složku, která je součinem ceny podle cenových předpisů a množství vypouštěné odpadní vody, a pevnou složku stanovenou v souladu s platnými právními předpisy. Pokud je stanovena dvousložková cena stočného a odběratel v příslušném zúčtovacím období nevypouští odpadní vody, je povinen zaplatit dodavateli pevnou složku stočného. Dvousložková forma stočného musí být stanovena obecně závaznou vyhláškou. </w:t>
      </w:r>
    </w:p>
    <w:bookmarkEnd w:id="10"/>
    <w:p w14:paraId="32038F04" w14:textId="58CA94E3" w:rsidR="005E192F" w:rsidRPr="00BD2A9C" w:rsidRDefault="005E192F" w:rsidP="005E192F">
      <w:pPr>
        <w:pStyle w:val="Odstavecseseznamem"/>
        <w:numPr>
          <w:ilvl w:val="1"/>
          <w:numId w:val="2"/>
        </w:numPr>
        <w:ind w:left="0" w:firstLine="0"/>
        <w:jc w:val="both"/>
        <w:rPr>
          <w:rFonts w:cs="Times New Roman"/>
        </w:rPr>
      </w:pPr>
      <w:r w:rsidRPr="00BD2A9C">
        <w:rPr>
          <w:rFonts w:cs="Times New Roman"/>
        </w:rPr>
        <w:t xml:space="preserve">Cena stočného je pravidelně zveřejňována k datu </w:t>
      </w:r>
      <w:bookmarkStart w:id="11" w:name="_Hlk169210239"/>
      <w:r w:rsidRPr="00BD2A9C">
        <w:rPr>
          <w:rFonts w:cs="Times New Roman"/>
        </w:rPr>
        <w:t>31.12. předcházejícího kalendářního roku, a to na úřední desce obce, na internetových stránkách obce dodavatele (https://www.</w:t>
      </w:r>
      <w:r w:rsidR="002E7A87" w:rsidRPr="00BD2A9C">
        <w:rPr>
          <w:rFonts w:cs="Times New Roman"/>
        </w:rPr>
        <w:t>rohov</w:t>
      </w:r>
      <w:r w:rsidRPr="00BD2A9C">
        <w:rPr>
          <w:rFonts w:cs="Times New Roman"/>
        </w:rPr>
        <w:t>.cz/) a ve Zpravodaj</w:t>
      </w:r>
      <w:r w:rsidR="003E2796" w:rsidRPr="00BD2A9C">
        <w:rPr>
          <w:rFonts w:cs="Times New Roman"/>
        </w:rPr>
        <w:t>i</w:t>
      </w:r>
      <w:r w:rsidRPr="00BD2A9C">
        <w:rPr>
          <w:rFonts w:cs="Times New Roman"/>
        </w:rPr>
        <w:t xml:space="preserve"> obce </w:t>
      </w:r>
      <w:r w:rsidR="002E7A87" w:rsidRPr="00BD2A9C">
        <w:rPr>
          <w:rFonts w:cs="Times New Roman"/>
        </w:rPr>
        <w:t>Rohov</w:t>
      </w:r>
      <w:r w:rsidRPr="00BD2A9C">
        <w:rPr>
          <w:rFonts w:cs="Times New Roman"/>
        </w:rPr>
        <w:t>.</w:t>
      </w:r>
      <w:bookmarkEnd w:id="11"/>
      <w:r w:rsidRPr="00BD2A9C">
        <w:rPr>
          <w:rFonts w:cs="Times New Roman"/>
        </w:rPr>
        <w:t xml:space="preserve"> Dodavatel je povinen vhodným způsobem zveřejnit také každou změnu ceny stočného.</w:t>
      </w:r>
    </w:p>
    <w:p w14:paraId="5C276631" w14:textId="7126A0CE" w:rsidR="00145617" w:rsidRPr="00BD2A9C" w:rsidRDefault="00145617" w:rsidP="00122B4A">
      <w:pPr>
        <w:pStyle w:val="Odstavecseseznamem"/>
        <w:numPr>
          <w:ilvl w:val="1"/>
          <w:numId w:val="2"/>
        </w:numPr>
        <w:ind w:left="0" w:firstLine="0"/>
        <w:jc w:val="both"/>
        <w:rPr>
          <w:rFonts w:cs="Times New Roman"/>
          <w:b/>
          <w:bCs/>
          <w:sz w:val="24"/>
          <w:szCs w:val="24"/>
        </w:rPr>
      </w:pPr>
      <w:r w:rsidRPr="00BD2A9C">
        <w:rPr>
          <w:rFonts w:cs="Times New Roman"/>
        </w:rPr>
        <w:t xml:space="preserve">Pokud není při změně ceny proveden kontrolní odečet, stanoví se spotřeba poměrným způsobem na část za starou a novou cenu z denního průměru za dané období při následujícím fakturačním odečtu. </w:t>
      </w:r>
    </w:p>
    <w:p w14:paraId="42B9A660" w14:textId="77777777" w:rsidR="005B7BEB" w:rsidRPr="00BD2A9C" w:rsidRDefault="005B7BEB" w:rsidP="005B7BEB">
      <w:pPr>
        <w:pStyle w:val="Odstavecseseznamem"/>
        <w:ind w:left="0"/>
        <w:jc w:val="both"/>
        <w:rPr>
          <w:rFonts w:cs="Times New Roman"/>
          <w:b/>
          <w:bCs/>
          <w:sz w:val="24"/>
          <w:szCs w:val="24"/>
        </w:rPr>
      </w:pPr>
    </w:p>
    <w:bookmarkEnd w:id="9"/>
    <w:p w14:paraId="7F4B623A" w14:textId="77777777" w:rsidR="00122B4A" w:rsidRPr="00BD2A9C" w:rsidRDefault="00553BC8" w:rsidP="00553BC8">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Způsob fakturace</w:t>
      </w:r>
    </w:p>
    <w:p w14:paraId="0A04347F" w14:textId="00278632" w:rsidR="00553BC8" w:rsidRPr="00BD2A9C" w:rsidRDefault="00553BC8" w:rsidP="00553BC8">
      <w:pPr>
        <w:pStyle w:val="Odstavecseseznamem"/>
        <w:numPr>
          <w:ilvl w:val="1"/>
          <w:numId w:val="2"/>
        </w:numPr>
        <w:ind w:left="0" w:firstLine="0"/>
        <w:jc w:val="both"/>
        <w:rPr>
          <w:rFonts w:cs="Times New Roman"/>
          <w:b/>
          <w:bCs/>
          <w:sz w:val="24"/>
          <w:szCs w:val="24"/>
        </w:rPr>
      </w:pPr>
      <w:bookmarkStart w:id="12" w:name="_Hlk175239893"/>
      <w:r w:rsidRPr="00BD2A9C">
        <w:rPr>
          <w:rFonts w:cs="Times New Roman"/>
        </w:rPr>
        <w:t>Odběratel se zavazuje hradit stočné na základě faktury, která bude dodavatelem doručena na adresu odběratele uvedenou v</w:t>
      </w:r>
      <w:r w:rsidR="0071575A" w:rsidRPr="00BD2A9C">
        <w:rPr>
          <w:rFonts w:cs="Times New Roman"/>
        </w:rPr>
        <w:t> </w:t>
      </w:r>
      <w:r w:rsidR="002C5F1B" w:rsidRPr="00BD2A9C">
        <w:rPr>
          <w:rFonts w:cs="Times New Roman"/>
        </w:rPr>
        <w:t>bodě</w:t>
      </w:r>
      <w:r w:rsidRPr="00BD2A9C">
        <w:rPr>
          <w:rFonts w:cs="Times New Roman"/>
        </w:rPr>
        <w:t xml:space="preserve"> 1.2</w:t>
      </w:r>
      <w:r w:rsidR="002C5F1B" w:rsidRPr="00BD2A9C">
        <w:rPr>
          <w:rFonts w:cs="Times New Roman"/>
        </w:rPr>
        <w:t xml:space="preserve"> čl.1</w:t>
      </w:r>
      <w:r w:rsidRPr="00BD2A9C">
        <w:rPr>
          <w:rFonts w:cs="Times New Roman"/>
        </w:rPr>
        <w:t xml:space="preserve"> této smlouvy nebo na jinou adresu, která byla dodavateli prokazatelně písemně oznámena</w:t>
      </w:r>
      <w:r w:rsidR="0071575A" w:rsidRPr="00BD2A9C">
        <w:rPr>
          <w:rFonts w:cs="Times New Roman"/>
        </w:rPr>
        <w:t>.</w:t>
      </w:r>
    </w:p>
    <w:p w14:paraId="3A965536" w14:textId="045F8684" w:rsidR="0071575A" w:rsidRPr="00BD2A9C" w:rsidRDefault="0071575A" w:rsidP="00553BC8">
      <w:pPr>
        <w:pStyle w:val="Odstavecseseznamem"/>
        <w:numPr>
          <w:ilvl w:val="1"/>
          <w:numId w:val="2"/>
        </w:numPr>
        <w:ind w:left="0" w:firstLine="0"/>
        <w:jc w:val="both"/>
        <w:rPr>
          <w:rFonts w:cs="Times New Roman"/>
          <w:b/>
          <w:bCs/>
          <w:sz w:val="24"/>
          <w:szCs w:val="24"/>
        </w:rPr>
      </w:pPr>
      <w:r w:rsidRPr="00BD2A9C">
        <w:rPr>
          <w:rFonts w:cs="Times New Roman"/>
        </w:rPr>
        <w:t>Vyslovil-li odběratel souhlas s elektronickou fakturací, budou faktury doručovány odběrateli na e-mailovou adresu uvedenou v</w:t>
      </w:r>
      <w:r w:rsidR="002C5F1B" w:rsidRPr="00BD2A9C">
        <w:rPr>
          <w:rFonts w:cs="Times New Roman"/>
        </w:rPr>
        <w:t xml:space="preserve"> bodě </w:t>
      </w:r>
      <w:r w:rsidRPr="00BD2A9C">
        <w:rPr>
          <w:rFonts w:cs="Times New Roman"/>
        </w:rPr>
        <w:t>1.2</w:t>
      </w:r>
      <w:r w:rsidR="002C5F1B" w:rsidRPr="00BD2A9C">
        <w:rPr>
          <w:rFonts w:cs="Times New Roman"/>
        </w:rPr>
        <w:t xml:space="preserve"> čl.1 této</w:t>
      </w:r>
      <w:r w:rsidRPr="00BD2A9C">
        <w:rPr>
          <w:rFonts w:cs="Times New Roman"/>
        </w:rPr>
        <w:t xml:space="preserve"> smlouvy nebo na jinou e-mailovou adresu, kterou odběratel dodavateli prokazatelně písemně oznámil nejméně deset (10) pracovních dní před datem fakturace.</w:t>
      </w:r>
    </w:p>
    <w:p w14:paraId="275FD22E" w14:textId="0B5A1F7C" w:rsidR="0071575A" w:rsidRPr="00BD2A9C" w:rsidRDefault="0071575A" w:rsidP="00553BC8">
      <w:pPr>
        <w:pStyle w:val="Odstavecseseznamem"/>
        <w:numPr>
          <w:ilvl w:val="1"/>
          <w:numId w:val="2"/>
        </w:numPr>
        <w:ind w:left="0" w:firstLine="0"/>
        <w:jc w:val="both"/>
        <w:rPr>
          <w:rFonts w:cs="Times New Roman"/>
          <w:b/>
          <w:bCs/>
          <w:sz w:val="24"/>
          <w:szCs w:val="24"/>
        </w:rPr>
      </w:pPr>
      <w:r w:rsidRPr="00BD2A9C">
        <w:rPr>
          <w:rFonts w:cs="Times New Roman"/>
        </w:rPr>
        <w:t>V pochybnostech se má za to, že faktura byla odběrateli doručena třetí (3.) kalendářní den o jejího prokazatelného odeslání.</w:t>
      </w:r>
    </w:p>
    <w:p w14:paraId="2BE21BBA" w14:textId="0388BE15" w:rsidR="0071575A" w:rsidRPr="00BD2A9C" w:rsidRDefault="0071575A" w:rsidP="00553BC8">
      <w:pPr>
        <w:pStyle w:val="Odstavecseseznamem"/>
        <w:numPr>
          <w:ilvl w:val="1"/>
          <w:numId w:val="2"/>
        </w:numPr>
        <w:ind w:left="0" w:firstLine="0"/>
        <w:jc w:val="both"/>
        <w:rPr>
          <w:rFonts w:cs="Times New Roman"/>
          <w:b/>
          <w:bCs/>
          <w:sz w:val="24"/>
          <w:szCs w:val="24"/>
        </w:rPr>
      </w:pPr>
      <w:r w:rsidRPr="00BD2A9C">
        <w:rPr>
          <w:rFonts w:cs="Times New Roman"/>
        </w:rPr>
        <w:t>Splatnost faktury se sjednává na dvacet jedna (21) kalendářních dnů ode dne jejího vystavení.</w:t>
      </w:r>
    </w:p>
    <w:p w14:paraId="447599F5" w14:textId="085543ED" w:rsidR="0071575A" w:rsidRPr="00BD2A9C" w:rsidRDefault="0071575A" w:rsidP="00553BC8">
      <w:pPr>
        <w:pStyle w:val="Odstavecseseznamem"/>
        <w:numPr>
          <w:ilvl w:val="1"/>
          <w:numId w:val="2"/>
        </w:numPr>
        <w:ind w:left="0" w:firstLine="0"/>
        <w:jc w:val="both"/>
        <w:rPr>
          <w:rFonts w:cs="Times New Roman"/>
          <w:b/>
          <w:bCs/>
          <w:sz w:val="24"/>
          <w:szCs w:val="24"/>
        </w:rPr>
      </w:pPr>
      <w:r w:rsidRPr="00BD2A9C">
        <w:rPr>
          <w:rFonts w:cs="Times New Roman"/>
        </w:rPr>
        <w:t>Stočné lze hradit bezhotovostním převodem na účet dodavatele uvedený v</w:t>
      </w:r>
      <w:r w:rsidR="002C5F1B" w:rsidRPr="00BD2A9C">
        <w:rPr>
          <w:rFonts w:cs="Times New Roman"/>
        </w:rPr>
        <w:t xml:space="preserve"> bodě </w:t>
      </w:r>
      <w:r w:rsidRPr="00BD2A9C">
        <w:rPr>
          <w:rFonts w:cs="Times New Roman"/>
        </w:rPr>
        <w:t>1.1</w:t>
      </w:r>
      <w:r w:rsidR="002C5F1B" w:rsidRPr="00BD2A9C">
        <w:rPr>
          <w:rFonts w:cs="Times New Roman"/>
        </w:rPr>
        <w:t xml:space="preserve"> čl.</w:t>
      </w:r>
      <w:r w:rsidR="001568C1" w:rsidRPr="00BD2A9C">
        <w:rPr>
          <w:rFonts w:cs="Times New Roman"/>
        </w:rPr>
        <w:t>1 této</w:t>
      </w:r>
      <w:r w:rsidRPr="00BD2A9C">
        <w:rPr>
          <w:rFonts w:cs="Times New Roman"/>
        </w:rPr>
        <w:t xml:space="preserve"> smlouvy případně hotově na pokladně obecního úřadu dodavatele v úředních hodinách.</w:t>
      </w:r>
    </w:p>
    <w:p w14:paraId="43D34B24" w14:textId="22AD6AB6" w:rsidR="0071575A" w:rsidRPr="00BD2A9C" w:rsidRDefault="0071575A" w:rsidP="00553BC8">
      <w:pPr>
        <w:pStyle w:val="Odstavecseseznamem"/>
        <w:numPr>
          <w:ilvl w:val="1"/>
          <w:numId w:val="2"/>
        </w:numPr>
        <w:ind w:left="0" w:firstLine="0"/>
        <w:jc w:val="both"/>
        <w:rPr>
          <w:rFonts w:cs="Times New Roman"/>
          <w:b/>
          <w:bCs/>
          <w:sz w:val="24"/>
          <w:szCs w:val="24"/>
        </w:rPr>
      </w:pPr>
      <w:r w:rsidRPr="00BD2A9C">
        <w:rPr>
          <w:rFonts w:cs="Times New Roman"/>
        </w:rPr>
        <w:lastRenderedPageBreak/>
        <w:t>Smluvní strany se dohodly, že fakturu lze doručit i prostřednictvím zaměstnance dodavatele. Za prokazatelné doručení faktury prostřednictvím zaměstnance dodavatele se jednává den předání (vložení do schránky).</w:t>
      </w:r>
    </w:p>
    <w:p w14:paraId="430B79B9" w14:textId="4C86B487" w:rsidR="0071575A" w:rsidRPr="00BD2A9C" w:rsidRDefault="0071575A" w:rsidP="00553BC8">
      <w:pPr>
        <w:pStyle w:val="Odstavecseseznamem"/>
        <w:numPr>
          <w:ilvl w:val="1"/>
          <w:numId w:val="2"/>
        </w:numPr>
        <w:ind w:left="0" w:firstLine="0"/>
        <w:jc w:val="both"/>
        <w:rPr>
          <w:rFonts w:cs="Times New Roman"/>
          <w:b/>
          <w:bCs/>
          <w:sz w:val="24"/>
          <w:szCs w:val="24"/>
        </w:rPr>
      </w:pPr>
      <w:r w:rsidRPr="00BD2A9C">
        <w:rPr>
          <w:rFonts w:cs="Times New Roman"/>
        </w:rPr>
        <w:t>Fakturace stočného bude prováděna čtvrtletně</w:t>
      </w:r>
      <w:r w:rsidR="00A840F0" w:rsidRPr="00BD2A9C">
        <w:rPr>
          <w:rFonts w:cs="Times New Roman"/>
        </w:rPr>
        <w:t xml:space="preserve"> </w:t>
      </w:r>
      <w:r w:rsidRPr="00BD2A9C">
        <w:rPr>
          <w:rFonts w:cs="Times New Roman"/>
        </w:rPr>
        <w:t>nebo v četnosti dle údajů dodaných dodavatelem vody.</w:t>
      </w:r>
    </w:p>
    <w:p w14:paraId="4D11B3BA" w14:textId="4C4B6728"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 xml:space="preserve">Povinnost odběratele uhradit stočné je podle této smlouvy splněna okamžikem připsání příslušné částky ve prospěch stanoveného bankovního účtu dodavatele pod určeným variabilním symbolem nebo provedením hotovostní platby na pokladně obecního úřadu dodavatele. Neidentifikovatelné platby je dodavatel oprávněn zaslat zpět na účet, z něhož byly zaslány, čímž není dotčena povinnost odběratele plnit závazky dle této smlouvy. </w:t>
      </w:r>
    </w:p>
    <w:p w14:paraId="3B28CCEC" w14:textId="7CD96C46"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V případě, že odběratel neuhradí stočné řádně a včas, zašle dodavatel odběrateli upomínku. Za zaslání</w:t>
      </w:r>
      <w:r w:rsidR="00AB113B">
        <w:rPr>
          <w:rFonts w:cs="Times New Roman"/>
        </w:rPr>
        <w:t xml:space="preserve"> </w:t>
      </w:r>
      <w:r w:rsidR="001270A4">
        <w:rPr>
          <w:rFonts w:cs="Times New Roman"/>
        </w:rPr>
        <w:t xml:space="preserve">druhé a </w:t>
      </w:r>
      <w:r w:rsidR="00AB113B">
        <w:rPr>
          <w:rFonts w:cs="Times New Roman"/>
        </w:rPr>
        <w:t xml:space="preserve">další </w:t>
      </w:r>
      <w:r w:rsidRPr="00BD2A9C">
        <w:rPr>
          <w:rFonts w:cs="Times New Roman"/>
        </w:rPr>
        <w:t xml:space="preserve">upomínky je dodavatel oprávněn vyúčtovat odběrateli paušální náklady na sepsání upomínky a poštovné, nejméně však částku 200 Kč za každý jednotlivý případ prodlení. Náklady podle tohoto odstavce budou odběrateli vyúčtovány ve faktuře za následující zúčtovací období.  </w:t>
      </w:r>
    </w:p>
    <w:p w14:paraId="274A5839" w14:textId="77777777"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Při prodlení s platbou má dodavatel nárok na zákonný úrok z prodlení.</w:t>
      </w:r>
    </w:p>
    <w:p w14:paraId="6A27380E" w14:textId="2DBC62B6"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 xml:space="preserve">Pokud odběratel při úhradě plateb za odvádění odpadních vod neurčí, na který závazek plní, použije dodavatel plnění nejprve na smluvní pokutu, náklady spojené s vymáháním pohledávky, na zákonný úrok z prodlení, a poté na úhradu nejstaršího splatného závazku vůči dodavateli. </w:t>
      </w:r>
    </w:p>
    <w:p w14:paraId="7D9E5782" w14:textId="12E48914"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Dodavatel je oprávněn započíst případný přeplatek odběratele na pokrytí veškerých splatných pohledávek na jiných odběrných místech stejného odběratele. O t</w:t>
      </w:r>
      <w:r w:rsidR="00C3308A" w:rsidRPr="00BD2A9C">
        <w:rPr>
          <w:rFonts w:cs="Times New Roman"/>
        </w:rPr>
        <w:t>o</w:t>
      </w:r>
      <w:r w:rsidRPr="00BD2A9C">
        <w:rPr>
          <w:rFonts w:cs="Times New Roman"/>
        </w:rPr>
        <w:t xml:space="preserve">mto </w:t>
      </w:r>
      <w:r w:rsidR="00C3308A" w:rsidRPr="00BD2A9C">
        <w:rPr>
          <w:rFonts w:cs="Times New Roman"/>
        </w:rPr>
        <w:t xml:space="preserve">způsobu </w:t>
      </w:r>
      <w:r w:rsidRPr="00BD2A9C">
        <w:rPr>
          <w:rFonts w:cs="Times New Roman"/>
        </w:rPr>
        <w:t>proveden</w:t>
      </w:r>
      <w:r w:rsidR="00C3308A" w:rsidRPr="00BD2A9C">
        <w:rPr>
          <w:rFonts w:cs="Times New Roman"/>
        </w:rPr>
        <w:t>í</w:t>
      </w:r>
      <w:r w:rsidRPr="00BD2A9C">
        <w:rPr>
          <w:rFonts w:cs="Times New Roman"/>
        </w:rPr>
        <w:t xml:space="preserve"> zápočt</w:t>
      </w:r>
      <w:r w:rsidR="00C3308A" w:rsidRPr="00BD2A9C">
        <w:rPr>
          <w:rFonts w:cs="Times New Roman"/>
        </w:rPr>
        <w:t>u</w:t>
      </w:r>
      <w:r w:rsidRPr="00BD2A9C">
        <w:rPr>
          <w:rFonts w:cs="Times New Roman"/>
        </w:rPr>
        <w:t xml:space="preserve"> bude dodavatel odběratele informovat.</w:t>
      </w:r>
    </w:p>
    <w:p w14:paraId="3E90220B" w14:textId="77777777"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 xml:space="preserve">Případnou reklamaci nesprávně účtovaných částek je odběratel povinen u dodavatele uplatnit bez zbytečného odkladu poté, co měl možnost takovou vadu zjistit, a to písemně nebo osobně na obecním úřadě dodavatele.  Dodavatel reklamaci přezkoumá a výsledek oznámí odběrateli ve lhůtě třiceti (30) kalendářních dní ode dne, kdy reklamaci obdržel. Pokud je na základě reklamace vystaven opravný daňový doklad, je považován současně za písemné oznámení o výsledku reklamace.  </w:t>
      </w:r>
    </w:p>
    <w:p w14:paraId="3A76D7BD" w14:textId="77777777" w:rsidR="0071575A" w:rsidRPr="00BD2A9C" w:rsidRDefault="0071575A" w:rsidP="0071575A">
      <w:pPr>
        <w:pStyle w:val="Odstavecseseznamem"/>
        <w:numPr>
          <w:ilvl w:val="1"/>
          <w:numId w:val="2"/>
        </w:numPr>
        <w:ind w:left="0" w:firstLine="0"/>
        <w:jc w:val="both"/>
        <w:rPr>
          <w:rFonts w:cs="Times New Roman"/>
        </w:rPr>
      </w:pPr>
      <w:r w:rsidRPr="00BD2A9C">
        <w:rPr>
          <w:rFonts w:cs="Times New Roman"/>
        </w:rPr>
        <w:t>V případě, že je plátce stočného odlišnou osobou od odběratele, odběratel vůči dodavateli výslovně prohlašuje, že jestliže plátce stočného nesplní svůj dluh vůči dodavateli za odvádění odpadních vod podle této smlouvy, přebírá odběratel za plátce stočného ručení a výslovně se zavazuje uspokojit celý dluh za plátce stočného; odběratel se tak stává dodavatelovým dlužníkem. Dodavatel jako věřitel podpisem této smlouvy odběratele jako ručitele za dluh plátce stočného přijímá.</w:t>
      </w:r>
    </w:p>
    <w:p w14:paraId="5B93F613" w14:textId="77777777" w:rsidR="005B7BEB" w:rsidRPr="00BD2A9C" w:rsidRDefault="005B7BEB" w:rsidP="005B7BEB">
      <w:pPr>
        <w:pStyle w:val="Odstavecseseznamem"/>
        <w:ind w:left="0"/>
        <w:jc w:val="both"/>
        <w:rPr>
          <w:rFonts w:cs="Times New Roman"/>
        </w:rPr>
      </w:pPr>
    </w:p>
    <w:bookmarkEnd w:id="12"/>
    <w:p w14:paraId="62F6CD33" w14:textId="77777777" w:rsidR="00F80B7A" w:rsidRPr="00BD2A9C" w:rsidRDefault="00F80B7A" w:rsidP="00F80B7A">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Sankce</w:t>
      </w:r>
    </w:p>
    <w:p w14:paraId="1CE96CA7" w14:textId="1EAC0602" w:rsidR="002502D1" w:rsidRPr="00BD2A9C" w:rsidRDefault="002502D1" w:rsidP="00F80B7A">
      <w:pPr>
        <w:pStyle w:val="Odstavecseseznamem"/>
        <w:numPr>
          <w:ilvl w:val="1"/>
          <w:numId w:val="2"/>
        </w:numPr>
        <w:ind w:left="0" w:firstLine="0"/>
        <w:jc w:val="both"/>
        <w:rPr>
          <w:rFonts w:cs="Times New Roman"/>
          <w:b/>
          <w:bCs/>
          <w:sz w:val="24"/>
          <w:szCs w:val="24"/>
        </w:rPr>
      </w:pPr>
      <w:r w:rsidRPr="00BD2A9C">
        <w:rPr>
          <w:rFonts w:cs="Times New Roman"/>
        </w:rPr>
        <w:t>Za neoprávněné vypouštění odpadních vod do kanalizace se považuje vypouštění odpadních vod:</w:t>
      </w:r>
    </w:p>
    <w:p w14:paraId="6DD620D8" w14:textId="466F5A0F" w:rsidR="002502D1" w:rsidRPr="00BD2A9C" w:rsidRDefault="002502D1" w:rsidP="002502D1">
      <w:pPr>
        <w:pStyle w:val="Odstavecseseznamem"/>
        <w:numPr>
          <w:ilvl w:val="2"/>
          <w:numId w:val="2"/>
        </w:numPr>
        <w:ind w:left="1418"/>
        <w:jc w:val="both"/>
        <w:rPr>
          <w:rFonts w:cs="Times New Roman"/>
          <w:b/>
          <w:bCs/>
          <w:sz w:val="24"/>
          <w:szCs w:val="24"/>
        </w:rPr>
      </w:pPr>
      <w:r w:rsidRPr="00BD2A9C">
        <w:rPr>
          <w:rFonts w:cs="Times New Roman"/>
        </w:rPr>
        <w:t>bez uzavřené smlouvy o odvádění odpadních vod nebo v rozporu s ní;</w:t>
      </w:r>
    </w:p>
    <w:p w14:paraId="553272AD" w14:textId="553A3994" w:rsidR="002502D1" w:rsidRPr="00BD2A9C" w:rsidRDefault="002502D1" w:rsidP="002502D1">
      <w:pPr>
        <w:pStyle w:val="Odstavecseseznamem"/>
        <w:numPr>
          <w:ilvl w:val="2"/>
          <w:numId w:val="2"/>
        </w:numPr>
        <w:ind w:left="1418"/>
        <w:jc w:val="both"/>
        <w:rPr>
          <w:rFonts w:cs="Times New Roman"/>
          <w:b/>
          <w:bCs/>
          <w:sz w:val="24"/>
          <w:szCs w:val="24"/>
        </w:rPr>
      </w:pPr>
      <w:r w:rsidRPr="00BD2A9C">
        <w:rPr>
          <w:rFonts w:cs="Times New Roman"/>
        </w:rPr>
        <w:t>v rozporu s podmínkami stanovenými příslušnými právními předpisy a Kanalizačním řádem;</w:t>
      </w:r>
    </w:p>
    <w:p w14:paraId="16E4614B" w14:textId="7FD15E63" w:rsidR="002502D1" w:rsidRPr="00BD2A9C" w:rsidRDefault="002502D1" w:rsidP="002502D1">
      <w:pPr>
        <w:pStyle w:val="Odstavecseseznamem"/>
        <w:numPr>
          <w:ilvl w:val="2"/>
          <w:numId w:val="2"/>
        </w:numPr>
        <w:ind w:left="1418"/>
        <w:jc w:val="both"/>
        <w:rPr>
          <w:rFonts w:cs="Times New Roman"/>
          <w:b/>
          <w:bCs/>
          <w:sz w:val="24"/>
          <w:szCs w:val="24"/>
        </w:rPr>
      </w:pPr>
      <w:r w:rsidRPr="00BD2A9C">
        <w:rPr>
          <w:rFonts w:cs="Times New Roman"/>
        </w:rPr>
        <w:t>přes měřící zařízení, které není schválené dodavatelem nebo přes měřící zařízení, které v důsledku zásahu odběratele množství vypouštěných odpadních vod nezaznamenává nebo zaznamenává množství menší, než je množství skutečné.</w:t>
      </w:r>
    </w:p>
    <w:p w14:paraId="34BB5E36" w14:textId="47C3F1D4" w:rsidR="002E7A87" w:rsidRPr="00BD2A9C" w:rsidRDefault="002E7A87" w:rsidP="002E7A87">
      <w:pPr>
        <w:pStyle w:val="Odstavecseseznamem"/>
        <w:numPr>
          <w:ilvl w:val="1"/>
          <w:numId w:val="2"/>
        </w:numPr>
        <w:ind w:left="0" w:firstLine="0"/>
        <w:jc w:val="both"/>
        <w:rPr>
          <w:rFonts w:cs="Times New Roman"/>
          <w:b/>
          <w:bCs/>
          <w:sz w:val="24"/>
          <w:szCs w:val="24"/>
        </w:rPr>
      </w:pPr>
      <w:bookmarkStart w:id="13" w:name="_Hlk200809922"/>
      <w:r w:rsidRPr="00BD2A9C">
        <w:rPr>
          <w:rFonts w:cs="Times New Roman"/>
        </w:rPr>
        <w:t xml:space="preserve">Za neoprávněné vypouštění odpadních vod dle bodu 13.1 čl. 13, zejména vypouštění bez uzavřené smlouvy o odvádění odpadních vod nebo v rozporu s touto smlouvou, dále vypouštění </w:t>
      </w:r>
      <w:r w:rsidRPr="00BD2A9C">
        <w:rPr>
          <w:rFonts w:cs="Times New Roman"/>
        </w:rPr>
        <w:lastRenderedPageBreak/>
        <w:t xml:space="preserve">přes neschválené či zmanipulované měřící zařízení, anebo v rozporu s podmínkami uvedenými </w:t>
      </w:r>
      <w:r w:rsidRPr="00BD2A9C">
        <w:rPr>
          <w:rFonts w:cs="Times New Roman"/>
        </w:rPr>
        <w:br/>
        <w:t xml:space="preserve">v Kanalizačním řádu či příslušných právních předpisech, je </w:t>
      </w:r>
      <w:r w:rsidR="00E555B9">
        <w:rPr>
          <w:rFonts w:cs="Times New Roman"/>
        </w:rPr>
        <w:t xml:space="preserve">dodavatel oprávněn uložit odběrateli pokutu do </w:t>
      </w:r>
      <w:proofErr w:type="gramStart"/>
      <w:r w:rsidR="00E555B9">
        <w:rPr>
          <w:rFonts w:cs="Times New Roman"/>
        </w:rPr>
        <w:t xml:space="preserve">výše </w:t>
      </w:r>
      <w:r w:rsidRPr="00BD2A9C">
        <w:rPr>
          <w:rFonts w:cs="Times New Roman"/>
        </w:rPr>
        <w:t xml:space="preserve"> 50.000</w:t>
      </w:r>
      <w:proofErr w:type="gramEnd"/>
      <w:r w:rsidRPr="00BD2A9C">
        <w:rPr>
          <w:rFonts w:cs="Times New Roman"/>
        </w:rPr>
        <w:t>, - Kč, a to za každý jednotlivý případ porušení zvlášť.</w:t>
      </w:r>
    </w:p>
    <w:bookmarkEnd w:id="13"/>
    <w:p w14:paraId="5960774F" w14:textId="554E3758" w:rsidR="0093533F" w:rsidRPr="00BD2A9C" w:rsidRDefault="0093533F" w:rsidP="00F80B7A">
      <w:pPr>
        <w:pStyle w:val="Odstavecseseznamem"/>
        <w:numPr>
          <w:ilvl w:val="1"/>
          <w:numId w:val="2"/>
        </w:numPr>
        <w:ind w:left="0" w:firstLine="0"/>
        <w:jc w:val="both"/>
        <w:rPr>
          <w:rFonts w:cs="Times New Roman"/>
          <w:b/>
          <w:bCs/>
          <w:sz w:val="24"/>
          <w:szCs w:val="24"/>
        </w:rPr>
      </w:pPr>
      <w:r w:rsidRPr="00BD2A9C">
        <w:rPr>
          <w:rFonts w:cs="Times New Roman"/>
        </w:rPr>
        <w:t xml:space="preserve">Odběratel </w:t>
      </w:r>
      <w:r w:rsidR="002502D1" w:rsidRPr="00BD2A9C">
        <w:rPr>
          <w:rFonts w:cs="Times New Roman"/>
        </w:rPr>
        <w:t xml:space="preserve">je povinen </w:t>
      </w:r>
      <w:r w:rsidRPr="00BD2A9C">
        <w:rPr>
          <w:rFonts w:cs="Times New Roman"/>
        </w:rPr>
        <w:t>zaplat</w:t>
      </w:r>
      <w:r w:rsidR="002502D1" w:rsidRPr="00BD2A9C">
        <w:rPr>
          <w:rFonts w:cs="Times New Roman"/>
        </w:rPr>
        <w:t>it</w:t>
      </w:r>
      <w:r w:rsidRPr="00BD2A9C">
        <w:rPr>
          <w:rFonts w:cs="Times New Roman"/>
        </w:rPr>
        <w:t xml:space="preserve"> dodavateli smluvní pokutu ve výši 10.000</w:t>
      </w:r>
      <w:r w:rsidR="000A2FB0" w:rsidRPr="00BD2A9C">
        <w:rPr>
          <w:rFonts w:cs="Times New Roman"/>
        </w:rPr>
        <w:t>, -</w:t>
      </w:r>
      <w:r w:rsidRPr="00BD2A9C">
        <w:rPr>
          <w:rFonts w:cs="Times New Roman"/>
        </w:rPr>
        <w:t xml:space="preserve"> Kč jestliže:</w:t>
      </w:r>
    </w:p>
    <w:p w14:paraId="64CDFBF2" w14:textId="47E85480" w:rsidR="0093533F" w:rsidRPr="00BD2A9C" w:rsidRDefault="006A78D7" w:rsidP="0093533F">
      <w:pPr>
        <w:pStyle w:val="Odstavecseseznamem"/>
        <w:numPr>
          <w:ilvl w:val="2"/>
          <w:numId w:val="2"/>
        </w:numPr>
        <w:ind w:left="1134"/>
        <w:jc w:val="both"/>
        <w:rPr>
          <w:rFonts w:cs="Times New Roman"/>
          <w:b/>
          <w:bCs/>
          <w:sz w:val="24"/>
          <w:szCs w:val="24"/>
        </w:rPr>
      </w:pPr>
      <w:r w:rsidRPr="00BD2A9C">
        <w:rPr>
          <w:rFonts w:cs="Times New Roman"/>
        </w:rPr>
        <w:t xml:space="preserve">se </w:t>
      </w:r>
      <w:r w:rsidR="0093533F" w:rsidRPr="00BD2A9C">
        <w:rPr>
          <w:rFonts w:cs="Times New Roman"/>
        </w:rPr>
        <w:t>neoprávněně připojí (nechá připojit)</w:t>
      </w:r>
      <w:r w:rsidR="001A056F" w:rsidRPr="00BD2A9C">
        <w:rPr>
          <w:rFonts w:cs="Times New Roman"/>
        </w:rPr>
        <w:t xml:space="preserve"> pomocí kanalizační</w:t>
      </w:r>
      <w:r w:rsidR="0093533F" w:rsidRPr="00BD2A9C">
        <w:rPr>
          <w:rFonts w:cs="Times New Roman"/>
        </w:rPr>
        <w:t xml:space="preserve"> přípojk</w:t>
      </w:r>
      <w:r w:rsidR="001A056F" w:rsidRPr="00BD2A9C">
        <w:rPr>
          <w:rFonts w:cs="Times New Roman"/>
        </w:rPr>
        <w:t>y</w:t>
      </w:r>
      <w:r w:rsidR="0093533F" w:rsidRPr="00BD2A9C">
        <w:rPr>
          <w:rFonts w:cs="Times New Roman"/>
        </w:rPr>
        <w:t xml:space="preserve"> na kanalizaci </w:t>
      </w:r>
      <w:r w:rsidR="001A056F" w:rsidRPr="00BD2A9C">
        <w:rPr>
          <w:rFonts w:cs="Times New Roman"/>
        </w:rPr>
        <w:t xml:space="preserve">dodavatele </w:t>
      </w:r>
      <w:r w:rsidR="0093533F" w:rsidRPr="00BD2A9C">
        <w:rPr>
          <w:rFonts w:cs="Times New Roman"/>
        </w:rPr>
        <w:t>nebo takto připojenou přípojku užije;</w:t>
      </w:r>
    </w:p>
    <w:p w14:paraId="4D47627B" w14:textId="77777777" w:rsidR="0093533F" w:rsidRPr="00BD2A9C" w:rsidRDefault="0093533F" w:rsidP="0093533F">
      <w:pPr>
        <w:pStyle w:val="Odstavecseseznamem"/>
        <w:numPr>
          <w:ilvl w:val="2"/>
          <w:numId w:val="2"/>
        </w:numPr>
        <w:ind w:left="1134"/>
        <w:jc w:val="both"/>
        <w:rPr>
          <w:rFonts w:cs="Times New Roman"/>
          <w:b/>
          <w:bCs/>
          <w:sz w:val="24"/>
          <w:szCs w:val="24"/>
        </w:rPr>
      </w:pPr>
      <w:r w:rsidRPr="00BD2A9C">
        <w:rPr>
          <w:rFonts w:cs="Times New Roman"/>
        </w:rPr>
        <w:t>umožní připojení třetí osoby na svou přípojku či vnitřní kanalizaci bez předem daného písemného souhlasu dodavatele nebo v rozporu s jeho podmínkami;</w:t>
      </w:r>
    </w:p>
    <w:p w14:paraId="4699F448" w14:textId="6C1EEF29" w:rsidR="0093533F" w:rsidRPr="00BD2A9C" w:rsidRDefault="0093533F" w:rsidP="0093533F">
      <w:pPr>
        <w:pStyle w:val="Odstavecseseznamem"/>
        <w:numPr>
          <w:ilvl w:val="2"/>
          <w:numId w:val="2"/>
        </w:numPr>
        <w:ind w:left="1134"/>
        <w:jc w:val="both"/>
        <w:rPr>
          <w:rFonts w:cs="Times New Roman"/>
          <w:b/>
          <w:bCs/>
          <w:sz w:val="24"/>
          <w:szCs w:val="24"/>
        </w:rPr>
      </w:pPr>
      <w:r w:rsidRPr="00BD2A9C">
        <w:rPr>
          <w:rFonts w:cs="Times New Roman"/>
        </w:rPr>
        <w:t xml:space="preserve">neodstraní závady na přípojce nebo vnitřní kanalizaci zjištěné dodavatelem v zákonné lhůtě minimálně </w:t>
      </w:r>
      <w:r w:rsidR="002502D1" w:rsidRPr="00BD2A9C">
        <w:rPr>
          <w:rFonts w:cs="Times New Roman"/>
        </w:rPr>
        <w:t>tří (3)</w:t>
      </w:r>
      <w:r w:rsidRPr="00BD2A9C">
        <w:rPr>
          <w:rFonts w:cs="Times New Roman"/>
        </w:rPr>
        <w:t xml:space="preserve"> </w:t>
      </w:r>
      <w:r w:rsidR="002502D1" w:rsidRPr="00BD2A9C">
        <w:rPr>
          <w:rFonts w:cs="Times New Roman"/>
        </w:rPr>
        <w:t>pracovních dnů</w:t>
      </w:r>
      <w:r w:rsidR="00B4056A" w:rsidRPr="00BD2A9C">
        <w:rPr>
          <w:rFonts w:cs="Times New Roman"/>
        </w:rPr>
        <w:t>. Po vzájemné domluvě, která bude mít písemný charakter lze stanovenou délku na opravu prodloužit</w:t>
      </w:r>
      <w:r w:rsidR="002502D1" w:rsidRPr="00BD2A9C">
        <w:rPr>
          <w:rFonts w:cs="Times New Roman"/>
        </w:rPr>
        <w:t>;</w:t>
      </w:r>
    </w:p>
    <w:p w14:paraId="53A74FC2" w14:textId="18544EB4" w:rsidR="002502D1" w:rsidRPr="00BD2A9C" w:rsidRDefault="002502D1" w:rsidP="0093533F">
      <w:pPr>
        <w:pStyle w:val="Odstavecseseznamem"/>
        <w:numPr>
          <w:ilvl w:val="2"/>
          <w:numId w:val="2"/>
        </w:numPr>
        <w:ind w:left="1134"/>
        <w:jc w:val="both"/>
        <w:rPr>
          <w:rFonts w:cs="Times New Roman"/>
          <w:b/>
          <w:bCs/>
          <w:sz w:val="24"/>
          <w:szCs w:val="24"/>
        </w:rPr>
      </w:pPr>
      <w:r w:rsidRPr="00BD2A9C">
        <w:rPr>
          <w:rFonts w:cs="Times New Roman"/>
        </w:rPr>
        <w:t>převede právo ze smlouvy na třetí subjekt bez souhlasu dodavatele;</w:t>
      </w:r>
    </w:p>
    <w:p w14:paraId="7D8F03CF" w14:textId="40C6A98A" w:rsidR="00FC03FC" w:rsidRPr="00BD2A9C" w:rsidRDefault="002502D1" w:rsidP="00FC03FC">
      <w:pPr>
        <w:pStyle w:val="Odstavecseseznamem"/>
        <w:numPr>
          <w:ilvl w:val="2"/>
          <w:numId w:val="2"/>
        </w:numPr>
        <w:ind w:left="1134"/>
        <w:jc w:val="both"/>
        <w:rPr>
          <w:rFonts w:cs="Times New Roman"/>
        </w:rPr>
      </w:pPr>
      <w:r w:rsidRPr="00BD2A9C">
        <w:rPr>
          <w:rFonts w:cs="Times New Roman"/>
        </w:rPr>
        <w:t>neoprávněně manipuluje s kanalizací dodavatele.</w:t>
      </w:r>
    </w:p>
    <w:p w14:paraId="1B3D41B4" w14:textId="144993E1" w:rsidR="00B21AF6" w:rsidRPr="00BD2A9C" w:rsidRDefault="00B21AF6" w:rsidP="00F80B7A">
      <w:pPr>
        <w:pStyle w:val="Odstavecseseznamem"/>
        <w:numPr>
          <w:ilvl w:val="1"/>
          <w:numId w:val="2"/>
        </w:numPr>
        <w:ind w:left="0" w:firstLine="0"/>
        <w:jc w:val="both"/>
        <w:rPr>
          <w:rFonts w:cs="Times New Roman"/>
          <w:b/>
          <w:bCs/>
          <w:sz w:val="24"/>
          <w:szCs w:val="24"/>
        </w:rPr>
      </w:pPr>
      <w:r w:rsidRPr="00BD2A9C">
        <w:rPr>
          <w:rFonts w:cs="Times New Roman"/>
        </w:rPr>
        <w:t xml:space="preserve">Odběratel zaplatí dodavateli smluvní pokutu ve výši </w:t>
      </w:r>
      <w:r w:rsidR="000A2FB0" w:rsidRPr="00BD2A9C">
        <w:rPr>
          <w:rFonts w:cs="Times New Roman"/>
        </w:rPr>
        <w:t>5.000, -</w:t>
      </w:r>
      <w:r w:rsidRPr="00BD2A9C">
        <w:rPr>
          <w:rFonts w:cs="Times New Roman"/>
        </w:rPr>
        <w:t xml:space="preserve"> Kč jestliže:</w:t>
      </w:r>
    </w:p>
    <w:p w14:paraId="24D8B729" w14:textId="6EE4E8D0" w:rsidR="0081171E" w:rsidRPr="00BD2A9C" w:rsidRDefault="002502D1" w:rsidP="00B21AF6">
      <w:pPr>
        <w:pStyle w:val="Odstavecseseznamem"/>
        <w:numPr>
          <w:ilvl w:val="2"/>
          <w:numId w:val="2"/>
        </w:numPr>
        <w:ind w:left="1134"/>
        <w:jc w:val="both"/>
        <w:rPr>
          <w:rFonts w:cs="Times New Roman"/>
          <w:b/>
          <w:bCs/>
          <w:sz w:val="24"/>
          <w:szCs w:val="24"/>
        </w:rPr>
      </w:pPr>
      <w:r w:rsidRPr="00BD2A9C">
        <w:rPr>
          <w:rFonts w:cs="Times New Roman"/>
        </w:rPr>
        <w:t xml:space="preserve">neumožní pracovníkovi oprávněnému dodavatelem </w:t>
      </w:r>
      <w:r w:rsidR="00B21AF6" w:rsidRPr="00BD2A9C">
        <w:rPr>
          <w:rFonts w:cs="Times New Roman"/>
        </w:rPr>
        <w:t>přístup ke kontrolnímu profilu směrodatnému pro kontrolu kvality odpadních vod a odběr jejich vzorku</w:t>
      </w:r>
      <w:r w:rsidR="00A0504F" w:rsidRPr="00BD2A9C">
        <w:rPr>
          <w:rFonts w:cs="Times New Roman"/>
        </w:rPr>
        <w:t>;</w:t>
      </w:r>
    </w:p>
    <w:p w14:paraId="180E5E2D" w14:textId="3358B29E" w:rsidR="00B21AF6" w:rsidRPr="00BD2A9C" w:rsidRDefault="0081171E" w:rsidP="00B21AF6">
      <w:pPr>
        <w:pStyle w:val="Odstavecseseznamem"/>
        <w:numPr>
          <w:ilvl w:val="2"/>
          <w:numId w:val="2"/>
        </w:numPr>
        <w:ind w:left="1134"/>
        <w:jc w:val="both"/>
        <w:rPr>
          <w:rFonts w:cs="Times New Roman"/>
          <w:b/>
          <w:bCs/>
          <w:sz w:val="24"/>
          <w:szCs w:val="24"/>
        </w:rPr>
      </w:pPr>
      <w:bookmarkStart w:id="14" w:name="_Hlk169210351"/>
      <w:bookmarkStart w:id="15" w:name="_Hlk169209344"/>
      <w:r w:rsidRPr="00BD2A9C">
        <w:rPr>
          <w:rFonts w:cs="Times New Roman"/>
        </w:rPr>
        <w:t>neumožní</w:t>
      </w:r>
      <w:r w:rsidR="002502D1" w:rsidRPr="00BD2A9C">
        <w:rPr>
          <w:rFonts w:cs="Times New Roman"/>
        </w:rPr>
        <w:t xml:space="preserve"> </w:t>
      </w:r>
      <w:r w:rsidRPr="00BD2A9C">
        <w:rPr>
          <w:rFonts w:cs="Times New Roman"/>
        </w:rPr>
        <w:t>pracovníkovi</w:t>
      </w:r>
      <w:r w:rsidR="002502D1" w:rsidRPr="00BD2A9C">
        <w:rPr>
          <w:rFonts w:cs="Times New Roman"/>
        </w:rPr>
        <w:t xml:space="preserve"> oprávněnému dodavatelem</w:t>
      </w:r>
      <w:r w:rsidRPr="00BD2A9C">
        <w:rPr>
          <w:rFonts w:cs="Times New Roman"/>
        </w:rPr>
        <w:t xml:space="preserve"> přístup k</w:t>
      </w:r>
      <w:r w:rsidR="002502D1" w:rsidRPr="00BD2A9C">
        <w:rPr>
          <w:rFonts w:cs="Times New Roman"/>
        </w:rPr>
        <w:t>e kanalizační</w:t>
      </w:r>
      <w:r w:rsidRPr="00BD2A9C">
        <w:rPr>
          <w:rFonts w:cs="Times New Roman"/>
        </w:rPr>
        <w:t> přípojce nebo zařízení vnitřní kanalizace za účelem kontroly technického stavu nebo provádění oprav</w:t>
      </w:r>
      <w:r w:rsidR="0093533F" w:rsidRPr="00BD2A9C">
        <w:rPr>
          <w:rFonts w:cs="Times New Roman"/>
        </w:rPr>
        <w:t>;</w:t>
      </w:r>
    </w:p>
    <w:p w14:paraId="173F5D5B" w14:textId="391B5F37" w:rsidR="0081171E" w:rsidRPr="00BD2A9C" w:rsidRDefault="003E2796" w:rsidP="00B21AF6">
      <w:pPr>
        <w:pStyle w:val="Odstavecseseznamem"/>
        <w:numPr>
          <w:ilvl w:val="2"/>
          <w:numId w:val="2"/>
        </w:numPr>
        <w:ind w:left="1134"/>
        <w:jc w:val="both"/>
        <w:rPr>
          <w:rFonts w:cs="Times New Roman"/>
          <w:b/>
          <w:bCs/>
          <w:sz w:val="24"/>
          <w:szCs w:val="24"/>
        </w:rPr>
      </w:pPr>
      <w:bookmarkStart w:id="16" w:name="_Hlk199946131"/>
      <w:bookmarkStart w:id="17" w:name="_Hlk201319163"/>
      <w:bookmarkEnd w:id="14"/>
      <w:r w:rsidRPr="00BD2A9C">
        <w:rPr>
          <w:rFonts w:cs="Times New Roman"/>
        </w:rPr>
        <w:t>neumožní pracovníkovi oprávněnému dodavatelem přístup k předčisticímu zařízení (např. septik</w:t>
      </w:r>
      <w:r w:rsidR="002E7A87" w:rsidRPr="00BD2A9C">
        <w:rPr>
          <w:rFonts w:cs="Times New Roman"/>
        </w:rPr>
        <w:t>, ČOV</w:t>
      </w:r>
      <w:r w:rsidRPr="00BD2A9C">
        <w:rPr>
          <w:rFonts w:cs="Times New Roman"/>
        </w:rPr>
        <w:t>) umístěném na pozemku odběratele za účelem provedení kontroly technického stavu</w:t>
      </w:r>
      <w:bookmarkEnd w:id="16"/>
      <w:r w:rsidR="00A0504F" w:rsidRPr="00BD2A9C">
        <w:rPr>
          <w:rFonts w:cs="Times New Roman"/>
        </w:rPr>
        <w:t>;</w:t>
      </w:r>
    </w:p>
    <w:bookmarkEnd w:id="15"/>
    <w:bookmarkEnd w:id="17"/>
    <w:p w14:paraId="7A3F9845" w14:textId="62468C01" w:rsidR="00B21AF6" w:rsidRPr="00BD2A9C" w:rsidRDefault="002502D1" w:rsidP="00B21AF6">
      <w:pPr>
        <w:pStyle w:val="Odstavecseseznamem"/>
        <w:numPr>
          <w:ilvl w:val="2"/>
          <w:numId w:val="2"/>
        </w:numPr>
        <w:ind w:left="1134"/>
        <w:jc w:val="both"/>
        <w:rPr>
          <w:rFonts w:cs="Times New Roman"/>
          <w:b/>
          <w:bCs/>
          <w:sz w:val="24"/>
          <w:szCs w:val="24"/>
        </w:rPr>
      </w:pPr>
      <w:r w:rsidRPr="00BD2A9C">
        <w:rPr>
          <w:rFonts w:cs="Times New Roman"/>
        </w:rPr>
        <w:t>uvede-li ve smlouvě záměrně nesprávné údaje</w:t>
      </w:r>
      <w:r w:rsidR="0093533F" w:rsidRPr="00BD2A9C">
        <w:rPr>
          <w:rFonts w:cs="Times New Roman"/>
        </w:rPr>
        <w:t>;</w:t>
      </w:r>
    </w:p>
    <w:p w14:paraId="74C18A8C" w14:textId="0ABAB299" w:rsidR="00B21AF6" w:rsidRPr="00BD2A9C" w:rsidRDefault="00597080" w:rsidP="00B21AF6">
      <w:pPr>
        <w:pStyle w:val="Odstavecseseznamem"/>
        <w:numPr>
          <w:ilvl w:val="2"/>
          <w:numId w:val="2"/>
        </w:numPr>
        <w:ind w:left="1134"/>
        <w:jc w:val="both"/>
        <w:rPr>
          <w:rFonts w:cs="Times New Roman"/>
          <w:b/>
          <w:bCs/>
          <w:sz w:val="24"/>
          <w:szCs w:val="24"/>
        </w:rPr>
      </w:pPr>
      <w:r w:rsidRPr="00BD2A9C">
        <w:rPr>
          <w:rFonts w:cs="Times New Roman"/>
        </w:rPr>
        <w:t>n</w:t>
      </w:r>
      <w:r w:rsidR="00B21AF6" w:rsidRPr="00BD2A9C">
        <w:rPr>
          <w:rFonts w:cs="Times New Roman"/>
        </w:rPr>
        <w:t xml:space="preserve">eprodleně </w:t>
      </w:r>
      <w:r w:rsidR="002502D1" w:rsidRPr="00BD2A9C">
        <w:rPr>
          <w:rFonts w:cs="Times New Roman"/>
        </w:rPr>
        <w:t xml:space="preserve">po upozornění dodavatele </w:t>
      </w:r>
      <w:r w:rsidR="00B21AF6" w:rsidRPr="00BD2A9C">
        <w:rPr>
          <w:rFonts w:cs="Times New Roman"/>
        </w:rPr>
        <w:t>neodstraní překážky, které znemožňují odečítání měřících zařízení</w:t>
      </w:r>
      <w:r w:rsidRPr="00BD2A9C">
        <w:rPr>
          <w:rFonts w:cs="Times New Roman"/>
        </w:rPr>
        <w:t>.</w:t>
      </w:r>
    </w:p>
    <w:p w14:paraId="03B5B8A4" w14:textId="77777777" w:rsidR="000D4BB6" w:rsidRPr="00BD2A9C" w:rsidRDefault="000D4BB6" w:rsidP="000D4BB6">
      <w:pPr>
        <w:pStyle w:val="Odstavecseseznamem"/>
        <w:numPr>
          <w:ilvl w:val="1"/>
          <w:numId w:val="2"/>
        </w:numPr>
        <w:ind w:left="0" w:firstLine="0"/>
        <w:jc w:val="both"/>
        <w:rPr>
          <w:rFonts w:cs="Times New Roman"/>
        </w:rPr>
      </w:pPr>
      <w:bookmarkStart w:id="18" w:name="_Hlk175240823"/>
      <w:r w:rsidRPr="00BD2A9C">
        <w:rPr>
          <w:rFonts w:cs="Times New Roman"/>
        </w:rPr>
        <w:t>Je-li odběratel v prodlení s úhradou stočného po dobu delší než devadesát (90) kalendářních dní po splatnosti, je dodavatel oprávněn omezit nebo přerušit odvádění odpadních vod až do doby úplné úhrady dlužných částek, a to na náklady odběratele. Přerušení nebo omezení odvádění odpadních vod je dodavatel povinen odběrateli oznámit alespoň tři (3) pracovní dny předem.</w:t>
      </w:r>
    </w:p>
    <w:p w14:paraId="6D791469" w14:textId="731F0FBE" w:rsidR="000D4BB6" w:rsidRPr="00BD2A9C" w:rsidRDefault="000D4BB6" w:rsidP="000D4BB6">
      <w:pPr>
        <w:pStyle w:val="Odstavecseseznamem"/>
        <w:numPr>
          <w:ilvl w:val="1"/>
          <w:numId w:val="2"/>
        </w:numPr>
        <w:ind w:left="0" w:firstLine="0"/>
        <w:jc w:val="both"/>
        <w:rPr>
          <w:rFonts w:cs="Times New Roman"/>
        </w:rPr>
      </w:pPr>
      <w:r w:rsidRPr="00BD2A9C">
        <w:rPr>
          <w:rFonts w:cs="Times New Roman"/>
        </w:rPr>
        <w:t>Za opakované skutkově totožné protiprávní jednání uvedené v čl. 1</w:t>
      </w:r>
      <w:r w:rsidR="00F502D2" w:rsidRPr="00BD2A9C">
        <w:rPr>
          <w:rFonts w:cs="Times New Roman"/>
        </w:rPr>
        <w:t>3</w:t>
      </w:r>
      <w:r w:rsidRPr="00BD2A9C">
        <w:rPr>
          <w:rFonts w:cs="Times New Roman"/>
        </w:rPr>
        <w:t xml:space="preserve"> této smlouvy je odběratel povinen uhradit dodavateli smluvní pokutu ve výši dvojnásobku první pokuty.</w:t>
      </w:r>
    </w:p>
    <w:p w14:paraId="5911001F" w14:textId="27BAD9C2" w:rsidR="000D4BB6" w:rsidRPr="00BD2A9C" w:rsidRDefault="000D4BB6" w:rsidP="000D4BB6">
      <w:pPr>
        <w:pStyle w:val="Odstavecseseznamem"/>
        <w:numPr>
          <w:ilvl w:val="1"/>
          <w:numId w:val="2"/>
        </w:numPr>
        <w:ind w:left="0" w:firstLine="0"/>
        <w:jc w:val="both"/>
        <w:rPr>
          <w:rFonts w:cs="Times New Roman"/>
        </w:rPr>
      </w:pPr>
      <w:r w:rsidRPr="00BD2A9C">
        <w:rPr>
          <w:rFonts w:cs="Times New Roman"/>
        </w:rPr>
        <w:t xml:space="preserve">Pravidla fakturace smluvní pokuty se řídí obdobně </w:t>
      </w:r>
      <w:proofErr w:type="spellStart"/>
      <w:r w:rsidRPr="00BD2A9C">
        <w:rPr>
          <w:rFonts w:cs="Times New Roman"/>
        </w:rPr>
        <w:t>ust</w:t>
      </w:r>
      <w:proofErr w:type="spellEnd"/>
      <w:r w:rsidRPr="00BD2A9C">
        <w:rPr>
          <w:rFonts w:cs="Times New Roman"/>
        </w:rPr>
        <w:t xml:space="preserve">. </w:t>
      </w:r>
      <w:r w:rsidR="002C5F1B" w:rsidRPr="00BD2A9C">
        <w:rPr>
          <w:rFonts w:cs="Times New Roman"/>
        </w:rPr>
        <w:t>bodu</w:t>
      </w:r>
      <w:r w:rsidRPr="00BD2A9C">
        <w:rPr>
          <w:rFonts w:cs="Times New Roman"/>
        </w:rPr>
        <w:t xml:space="preserve"> 1</w:t>
      </w:r>
      <w:r w:rsidR="00F502D2" w:rsidRPr="00BD2A9C">
        <w:rPr>
          <w:rFonts w:cs="Times New Roman"/>
        </w:rPr>
        <w:t>2</w:t>
      </w:r>
      <w:r w:rsidRPr="00BD2A9C">
        <w:rPr>
          <w:rFonts w:cs="Times New Roman"/>
        </w:rPr>
        <w:t>.1 až 1</w:t>
      </w:r>
      <w:r w:rsidR="00F502D2" w:rsidRPr="00BD2A9C">
        <w:rPr>
          <w:rFonts w:cs="Times New Roman"/>
        </w:rPr>
        <w:t>2</w:t>
      </w:r>
      <w:r w:rsidRPr="00BD2A9C">
        <w:rPr>
          <w:rFonts w:cs="Times New Roman"/>
        </w:rPr>
        <w:t xml:space="preserve">.3 </w:t>
      </w:r>
      <w:r w:rsidR="002C5F1B" w:rsidRPr="00BD2A9C">
        <w:rPr>
          <w:rFonts w:cs="Times New Roman"/>
        </w:rPr>
        <w:t>čl.1</w:t>
      </w:r>
      <w:r w:rsidR="00F502D2" w:rsidRPr="00BD2A9C">
        <w:rPr>
          <w:rFonts w:cs="Times New Roman"/>
        </w:rPr>
        <w:t>2</w:t>
      </w:r>
      <w:r w:rsidR="002C5F1B" w:rsidRPr="00BD2A9C">
        <w:rPr>
          <w:rFonts w:cs="Times New Roman"/>
        </w:rPr>
        <w:t xml:space="preserve"> této </w:t>
      </w:r>
      <w:r w:rsidRPr="00BD2A9C">
        <w:rPr>
          <w:rFonts w:cs="Times New Roman"/>
        </w:rPr>
        <w:t xml:space="preserve">smlouvy, přičemž splatnost faktury se stanovuje na </w:t>
      </w:r>
      <w:r w:rsidR="005B7BEB" w:rsidRPr="00BD2A9C">
        <w:rPr>
          <w:rFonts w:cs="Times New Roman"/>
        </w:rPr>
        <w:t>dvacet jedna</w:t>
      </w:r>
      <w:r w:rsidRPr="00BD2A9C">
        <w:rPr>
          <w:rFonts w:cs="Times New Roman"/>
        </w:rPr>
        <w:t xml:space="preserve"> (</w:t>
      </w:r>
      <w:r w:rsidR="005B7BEB" w:rsidRPr="00BD2A9C">
        <w:rPr>
          <w:rFonts w:cs="Times New Roman"/>
        </w:rPr>
        <w:t>21</w:t>
      </w:r>
      <w:r w:rsidRPr="00BD2A9C">
        <w:rPr>
          <w:rFonts w:cs="Times New Roman"/>
        </w:rPr>
        <w:t xml:space="preserve">) kalendářních dní ode dne jejího vystavení. </w:t>
      </w:r>
    </w:p>
    <w:p w14:paraId="7C3E8863" w14:textId="77777777" w:rsidR="000D4BB6" w:rsidRPr="00BD2A9C" w:rsidRDefault="000D4BB6" w:rsidP="000D4BB6">
      <w:pPr>
        <w:pStyle w:val="Odstavecseseznamem"/>
        <w:numPr>
          <w:ilvl w:val="1"/>
          <w:numId w:val="2"/>
        </w:numPr>
        <w:ind w:left="0" w:firstLine="0"/>
        <w:jc w:val="both"/>
        <w:rPr>
          <w:rFonts w:cs="Times New Roman"/>
        </w:rPr>
      </w:pPr>
      <w:r w:rsidRPr="00BD2A9C">
        <w:rPr>
          <w:rFonts w:cs="Times New Roman"/>
        </w:rPr>
        <w:t xml:space="preserve">Zaplacením smluvní pokuty není dotčeno právo oprávněné smluvní strany na náhradu škody, včetně náhrady škody přesahující smluvní pokutu. Odběratel odpovídá za škodu, kterou způsobil dodavateli porušením právní povinnosti, přičemž touto škodou jsou i náklady, které dodavateli vznikly v souvislosti se zjišťováním neoprávněného vypouštění odpadních vod. Zaplacením smluvní pokuty není dotčena povinnost odběratele uhradit pokuty uložené smluvní straně dle zákona. </w:t>
      </w:r>
    </w:p>
    <w:p w14:paraId="1A16F612" w14:textId="77777777" w:rsidR="002E7A87" w:rsidRPr="00BD2A9C" w:rsidRDefault="002E7A87" w:rsidP="002E7A87">
      <w:pPr>
        <w:pStyle w:val="Odstavecseseznamem"/>
        <w:ind w:left="0"/>
        <w:jc w:val="both"/>
        <w:rPr>
          <w:rFonts w:cs="Times New Roman"/>
        </w:rPr>
      </w:pPr>
    </w:p>
    <w:bookmarkEnd w:id="18"/>
    <w:p w14:paraId="01F31BEC" w14:textId="3CC7C737" w:rsidR="00553A3D" w:rsidRPr="00BD2A9C" w:rsidRDefault="00C3308A" w:rsidP="00553A3D">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Trvání, z</w:t>
      </w:r>
      <w:r w:rsidR="00553A3D" w:rsidRPr="00BD2A9C">
        <w:rPr>
          <w:rFonts w:cs="Times New Roman"/>
          <w:b/>
          <w:bCs/>
          <w:sz w:val="24"/>
          <w:szCs w:val="24"/>
        </w:rPr>
        <w:t>měny a ukončení smluvního vztahu</w:t>
      </w:r>
    </w:p>
    <w:p w14:paraId="3FF24766" w14:textId="029FA485" w:rsidR="00C3308A" w:rsidRPr="00BD2A9C" w:rsidRDefault="00C3308A" w:rsidP="00553A3D">
      <w:pPr>
        <w:pStyle w:val="Odstavecseseznamem"/>
        <w:numPr>
          <w:ilvl w:val="1"/>
          <w:numId w:val="2"/>
        </w:numPr>
        <w:ind w:left="0" w:firstLine="0"/>
        <w:jc w:val="both"/>
        <w:rPr>
          <w:rFonts w:cs="Times New Roman"/>
          <w:b/>
          <w:bCs/>
          <w:sz w:val="24"/>
          <w:szCs w:val="24"/>
        </w:rPr>
      </w:pPr>
      <w:bookmarkStart w:id="19" w:name="_Hlk175241058"/>
      <w:r w:rsidRPr="00BD2A9C">
        <w:rPr>
          <w:rFonts w:cs="Times New Roman"/>
        </w:rPr>
        <w:t>Tato smlouva se sjednává na dobu neurčitou a nabývá platnosti a účinnosti dnem jejího podpisu poslední ze smluvních stran.</w:t>
      </w:r>
    </w:p>
    <w:p w14:paraId="6682EA40" w14:textId="7B207266" w:rsidR="00553A3D" w:rsidRPr="00BD2A9C" w:rsidRDefault="00553A3D" w:rsidP="000D4BB6">
      <w:pPr>
        <w:pStyle w:val="Odstavecseseznamem"/>
        <w:numPr>
          <w:ilvl w:val="1"/>
          <w:numId w:val="2"/>
        </w:numPr>
        <w:ind w:left="0" w:firstLine="0"/>
        <w:jc w:val="both"/>
        <w:rPr>
          <w:rFonts w:cs="Times New Roman"/>
          <w:b/>
          <w:bCs/>
          <w:sz w:val="24"/>
          <w:szCs w:val="24"/>
        </w:rPr>
      </w:pPr>
      <w:r w:rsidRPr="00BD2A9C">
        <w:rPr>
          <w:rFonts w:cs="Times New Roman"/>
        </w:rPr>
        <w:t xml:space="preserve">Smlouvu lze ukončit dohodou smluvních stran nebo písemnou výpovědí, a to i bez udání důvodů kterékoliv smluvní strany s výpovědní lhůtou jednoho </w:t>
      </w:r>
      <w:r w:rsidR="000D4BB6" w:rsidRPr="00BD2A9C">
        <w:rPr>
          <w:rFonts w:cs="Times New Roman"/>
        </w:rPr>
        <w:t>(1)</w:t>
      </w:r>
      <w:r w:rsidR="000D4BB6" w:rsidRPr="00BD2A9C">
        <w:rPr>
          <w:rFonts w:cs="Times New Roman"/>
          <w:b/>
          <w:bCs/>
          <w:sz w:val="24"/>
          <w:szCs w:val="24"/>
        </w:rPr>
        <w:t xml:space="preserve"> </w:t>
      </w:r>
      <w:r w:rsidRPr="00BD2A9C">
        <w:rPr>
          <w:rFonts w:cs="Times New Roman"/>
        </w:rPr>
        <w:t xml:space="preserve">měsíce, která začíná běžet </w:t>
      </w:r>
      <w:r w:rsidRPr="00BD2A9C">
        <w:rPr>
          <w:rFonts w:cs="Times New Roman"/>
        </w:rPr>
        <w:lastRenderedPageBreak/>
        <w:t xml:space="preserve">prvním dnem měsíce následujícího po doručení výpovědi druhé straně. V pochybnostech se má za to, že výpověď byla doručena třetí </w:t>
      </w:r>
      <w:r w:rsidR="000D4BB6" w:rsidRPr="00BD2A9C">
        <w:rPr>
          <w:rFonts w:cs="Times New Roman"/>
        </w:rPr>
        <w:t xml:space="preserve">(3.) </w:t>
      </w:r>
      <w:r w:rsidRPr="00BD2A9C">
        <w:rPr>
          <w:rFonts w:cs="Times New Roman"/>
        </w:rPr>
        <w:t>pracovní den od</w:t>
      </w:r>
      <w:r w:rsidR="000D4BB6" w:rsidRPr="00BD2A9C">
        <w:rPr>
          <w:rFonts w:cs="Times New Roman"/>
        </w:rPr>
        <w:t xml:space="preserve"> ode dne</w:t>
      </w:r>
      <w:r w:rsidRPr="00BD2A9C">
        <w:rPr>
          <w:rFonts w:cs="Times New Roman"/>
        </w:rPr>
        <w:t xml:space="preserve"> prokazatelného odeslání této vypovědí.</w:t>
      </w:r>
    </w:p>
    <w:p w14:paraId="476177F6" w14:textId="77777777" w:rsidR="00553A3D" w:rsidRPr="00BD2A9C" w:rsidRDefault="00553A3D" w:rsidP="00553A3D">
      <w:pPr>
        <w:pStyle w:val="Odstavecseseznamem"/>
        <w:numPr>
          <w:ilvl w:val="1"/>
          <w:numId w:val="2"/>
        </w:numPr>
        <w:ind w:left="0" w:firstLine="0"/>
        <w:jc w:val="both"/>
        <w:rPr>
          <w:rFonts w:cs="Times New Roman"/>
          <w:b/>
          <w:bCs/>
          <w:sz w:val="24"/>
          <w:szCs w:val="24"/>
        </w:rPr>
      </w:pPr>
      <w:r w:rsidRPr="00BD2A9C">
        <w:rPr>
          <w:rFonts w:cs="Times New Roman"/>
        </w:rPr>
        <w:t>Dodavatel je oprávněn od této smlouvy odstoupit v případě, že odběratel nebude dodržovat sjednané podmínky pro vypouštění odpadních vod do kanalizace. Účinky odstoupení od smlouvy nastávají dnem písemného doručení odstoupení od smlouvy odběrateli.</w:t>
      </w:r>
    </w:p>
    <w:p w14:paraId="7920F1C2" w14:textId="41F6CA94" w:rsidR="000D4BB6" w:rsidRPr="00BD2A9C" w:rsidRDefault="000D4BB6" w:rsidP="00553A3D">
      <w:pPr>
        <w:pStyle w:val="Odstavecseseznamem"/>
        <w:numPr>
          <w:ilvl w:val="1"/>
          <w:numId w:val="2"/>
        </w:numPr>
        <w:ind w:left="0" w:firstLine="0"/>
        <w:jc w:val="both"/>
        <w:rPr>
          <w:rFonts w:cs="Times New Roman"/>
          <w:b/>
          <w:bCs/>
          <w:sz w:val="24"/>
          <w:szCs w:val="24"/>
        </w:rPr>
      </w:pPr>
      <w:r w:rsidRPr="00BD2A9C">
        <w:rPr>
          <w:rFonts w:cs="Times New Roman"/>
        </w:rPr>
        <w:t>Smlouva zaniká též prokazatelným odpojením kanalizační přípojky od kanalizace.</w:t>
      </w:r>
    </w:p>
    <w:p w14:paraId="5E5B0AA4" w14:textId="77777777" w:rsidR="000D4BB6" w:rsidRPr="00BD2A9C" w:rsidRDefault="000D4BB6" w:rsidP="00FC03FC">
      <w:pPr>
        <w:pStyle w:val="Odstavecseseznamem"/>
        <w:numPr>
          <w:ilvl w:val="1"/>
          <w:numId w:val="2"/>
        </w:numPr>
        <w:ind w:left="0" w:firstLine="0"/>
        <w:jc w:val="both"/>
        <w:rPr>
          <w:rFonts w:cs="Times New Roman"/>
        </w:rPr>
      </w:pPr>
      <w:r w:rsidRPr="00BD2A9C">
        <w:rPr>
          <w:rFonts w:cs="Times New Roman"/>
        </w:rPr>
        <w:t>Před ukončením platnosti této smlouvy je odběratel povinen umožnit dodavateli provést činnosti nezbytné k ukončení odvádění odpadních vod (včetně kontroly případného měřícího zařízení a odpojení kanalizační přípojky od kanalizace), přičemž smluvní strany se dohodly, že veškeré činnosti související s ukončením odvádění odpadních vod budou provedeny na náklady odběratele. Tuto povinnost odběratel nemá, pokud bezprostředně po ukončení platnosti této smlouvy nabude platnosti a účinnosti nová smlouva o odvádění odpadních vod s jiným odběratelem na tomtéž odběrném místě. Původní odběratel je povinen hradit závazky z této smlouvy vyplývající do doby, kdy vznikly právní účinky vkladu do katastru nemovitostí.</w:t>
      </w:r>
    </w:p>
    <w:p w14:paraId="34FE0D02" w14:textId="77777777" w:rsidR="000D4BB6" w:rsidRPr="00BD2A9C" w:rsidRDefault="000D4BB6" w:rsidP="000D4BB6">
      <w:pPr>
        <w:pStyle w:val="Odstavecseseznamem"/>
        <w:numPr>
          <w:ilvl w:val="1"/>
          <w:numId w:val="2"/>
        </w:numPr>
        <w:ind w:left="0" w:firstLine="0"/>
        <w:jc w:val="both"/>
        <w:rPr>
          <w:rFonts w:cs="Times New Roman"/>
        </w:rPr>
      </w:pPr>
      <w:r w:rsidRPr="00BD2A9C">
        <w:rPr>
          <w:rFonts w:cs="Times New Roman"/>
        </w:rPr>
        <w:t>Smluvní strany se dohodly, že pokud odběratel tuto smlouvu řádně neukončí v souvislosti se změnou vlastnictví připojené nemovitosti (odběrného místa), zaniká tato smlouva ke dni, kdy nový vlastník připojené nemovitosti prokáže dodavateli nabytí vlastnického práva k ní a uzavře novou smlouvu o odvádění odpadních vod k odběrnému místu. Původní odběratel je povinen hradit závazky z této smlouvy vyplývající do doby, kdy vznikly právní účinky vkladu do katastru nemovitostí.</w:t>
      </w:r>
    </w:p>
    <w:p w14:paraId="55EC6E36" w14:textId="2170A279" w:rsidR="00EA19FC" w:rsidRPr="00BD2A9C" w:rsidRDefault="000D4BB6" w:rsidP="00553A3D">
      <w:pPr>
        <w:pStyle w:val="Odstavecseseznamem"/>
        <w:numPr>
          <w:ilvl w:val="1"/>
          <w:numId w:val="2"/>
        </w:numPr>
        <w:ind w:left="0" w:firstLine="0"/>
        <w:jc w:val="both"/>
        <w:rPr>
          <w:rFonts w:cs="Times New Roman"/>
          <w:b/>
          <w:bCs/>
          <w:sz w:val="24"/>
          <w:szCs w:val="24"/>
        </w:rPr>
      </w:pPr>
      <w:r w:rsidRPr="00BD2A9C">
        <w:rPr>
          <w:rFonts w:cs="Times New Roman"/>
        </w:rPr>
        <w:t>Později uzavřená smlouva mezi týmiž smluvními stranami se stejným předmětem ruší a nahrazuje v celém rozsahu smlouvu předcházející.</w:t>
      </w:r>
    </w:p>
    <w:bookmarkEnd w:id="19"/>
    <w:p w14:paraId="6A4CE4AE" w14:textId="77777777" w:rsidR="000B29BF" w:rsidRPr="00BD2A9C" w:rsidRDefault="000B29BF" w:rsidP="000B29BF">
      <w:pPr>
        <w:pStyle w:val="Odstavecseseznamem"/>
        <w:ind w:left="0"/>
        <w:jc w:val="both"/>
        <w:rPr>
          <w:rFonts w:cs="Times New Roman"/>
          <w:b/>
          <w:bCs/>
          <w:sz w:val="24"/>
          <w:szCs w:val="24"/>
        </w:rPr>
      </w:pPr>
    </w:p>
    <w:p w14:paraId="22EDE9F7" w14:textId="77777777" w:rsidR="000B29BF" w:rsidRPr="00BD2A9C" w:rsidRDefault="000B29BF" w:rsidP="000B29BF">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Zpracování osobních údajů</w:t>
      </w:r>
    </w:p>
    <w:p w14:paraId="54F44D93" w14:textId="19D8687F" w:rsidR="000D4BB6" w:rsidRPr="00BD2A9C" w:rsidRDefault="000D4BB6" w:rsidP="000B29BF">
      <w:pPr>
        <w:pStyle w:val="Odstavecseseznamem"/>
        <w:numPr>
          <w:ilvl w:val="1"/>
          <w:numId w:val="2"/>
        </w:numPr>
        <w:ind w:left="0" w:firstLine="0"/>
        <w:jc w:val="both"/>
        <w:rPr>
          <w:rFonts w:cs="Times New Roman"/>
          <w:b/>
          <w:bCs/>
          <w:sz w:val="24"/>
          <w:szCs w:val="24"/>
        </w:rPr>
      </w:pPr>
      <w:bookmarkStart w:id="20" w:name="_Hlk175241072"/>
      <w:r w:rsidRPr="00BD2A9C">
        <w:rPr>
          <w:rFonts w:cs="Times New Roman"/>
        </w:rPr>
        <w:t>Správcem osobních údajů odběratele v souvislosti s touto smlouvou je dodavatel.</w:t>
      </w:r>
    </w:p>
    <w:p w14:paraId="1C355AC9" w14:textId="28CBC18D" w:rsidR="000B29BF" w:rsidRPr="00BD2A9C" w:rsidRDefault="000B29BF" w:rsidP="000B29BF">
      <w:pPr>
        <w:pStyle w:val="Odstavecseseznamem"/>
        <w:numPr>
          <w:ilvl w:val="1"/>
          <w:numId w:val="2"/>
        </w:numPr>
        <w:ind w:left="0" w:firstLine="0"/>
        <w:jc w:val="both"/>
        <w:rPr>
          <w:rFonts w:cs="Times New Roman"/>
          <w:b/>
          <w:bCs/>
          <w:sz w:val="24"/>
          <w:szCs w:val="24"/>
        </w:rPr>
      </w:pPr>
      <w:r w:rsidRPr="00BD2A9C">
        <w:rPr>
          <w:rFonts w:cs="Times New Roman"/>
        </w:rPr>
        <w:t xml:space="preserve">Dodavatel zpracovává odběratelovy osobní údaje uvedené v této smlouvě a dále údaje zjištěné při výkonu práv a při plnění povinností z této smlouvy (např. údaje z odečtů měřidel apod.), to vše za účelem výkonu práv a plnění povinnosti z této smlouvy a dále za účelem vedení agendy o odvádění odpadních vod v souladu se zákonem </w:t>
      </w:r>
      <w:r w:rsidR="000D4BB6" w:rsidRPr="00BD2A9C">
        <w:rPr>
          <w:rFonts w:cs="Times New Roman"/>
        </w:rPr>
        <w:t>č. 274/2001 Sb.</w:t>
      </w:r>
      <w:r w:rsidRPr="00BD2A9C">
        <w:rPr>
          <w:rFonts w:cs="Times New Roman"/>
        </w:rPr>
        <w:t xml:space="preserve"> (dále jen „</w:t>
      </w:r>
      <w:r w:rsidRPr="00BD2A9C">
        <w:rPr>
          <w:rFonts w:cs="Times New Roman"/>
          <w:b/>
          <w:bCs/>
        </w:rPr>
        <w:t>účel zpracovávání</w:t>
      </w:r>
      <w:r w:rsidRPr="00BD2A9C">
        <w:rPr>
          <w:rFonts w:cs="Times New Roman"/>
        </w:rPr>
        <w:t>“).</w:t>
      </w:r>
    </w:p>
    <w:p w14:paraId="45E89162" w14:textId="77777777" w:rsidR="000B29BF" w:rsidRPr="00BD2A9C" w:rsidRDefault="000B29BF" w:rsidP="000B29BF">
      <w:pPr>
        <w:pStyle w:val="Odstavecseseznamem"/>
        <w:numPr>
          <w:ilvl w:val="1"/>
          <w:numId w:val="2"/>
        </w:numPr>
        <w:ind w:left="0" w:firstLine="0"/>
        <w:jc w:val="both"/>
        <w:rPr>
          <w:rFonts w:cs="Times New Roman"/>
          <w:b/>
          <w:bCs/>
          <w:sz w:val="24"/>
          <w:szCs w:val="24"/>
        </w:rPr>
      </w:pPr>
      <w:r w:rsidRPr="00BD2A9C">
        <w:rPr>
          <w:rFonts w:cs="Times New Roman"/>
        </w:rPr>
        <w:t>Dodavatel je oprávněn zpracovat osobní údaje odběratele zjištěné z veřejnoprávních informačních systémů, např. z evidence obyvatel, katastru nemovitostí apod., jakož i údaje volně dostupné na internetu, jsou-li potřebné pro účel zpracovávání.</w:t>
      </w:r>
    </w:p>
    <w:p w14:paraId="746C0324" w14:textId="1AACE3C8" w:rsidR="000D4BB6" w:rsidRPr="00BD2A9C" w:rsidRDefault="000D4BB6" w:rsidP="000B29BF">
      <w:pPr>
        <w:pStyle w:val="Odstavecseseznamem"/>
        <w:numPr>
          <w:ilvl w:val="1"/>
          <w:numId w:val="2"/>
        </w:numPr>
        <w:ind w:left="0" w:firstLine="0"/>
        <w:jc w:val="both"/>
        <w:rPr>
          <w:rFonts w:cs="Times New Roman"/>
          <w:b/>
          <w:bCs/>
          <w:sz w:val="24"/>
          <w:szCs w:val="24"/>
        </w:rPr>
      </w:pPr>
      <w:r w:rsidRPr="00BD2A9C">
        <w:rPr>
          <w:rFonts w:cs="Times New Roman"/>
        </w:rPr>
        <w:t>Právním základem zpracování osobních údajů odběratele je skutečnost, že zpracování je nezbytné pro plnění této smlouvy.</w:t>
      </w:r>
    </w:p>
    <w:p w14:paraId="450777A4" w14:textId="182AEE8E" w:rsidR="000D4BB6" w:rsidRPr="00BD2A9C" w:rsidRDefault="000D4BB6" w:rsidP="000B29BF">
      <w:pPr>
        <w:pStyle w:val="Odstavecseseznamem"/>
        <w:numPr>
          <w:ilvl w:val="1"/>
          <w:numId w:val="2"/>
        </w:numPr>
        <w:ind w:left="0" w:firstLine="0"/>
        <w:jc w:val="both"/>
        <w:rPr>
          <w:rFonts w:cs="Times New Roman"/>
          <w:b/>
          <w:bCs/>
          <w:sz w:val="24"/>
          <w:szCs w:val="24"/>
        </w:rPr>
      </w:pPr>
      <w:r w:rsidRPr="00BD2A9C">
        <w:rPr>
          <w:rFonts w:cs="Times New Roman"/>
        </w:rPr>
        <w:t>Osobní údaje odběratele nejsou předávány jiný</w:t>
      </w:r>
      <w:r w:rsidR="00AD5124" w:rsidRPr="00BD2A9C">
        <w:rPr>
          <w:rFonts w:cs="Times New Roman"/>
        </w:rPr>
        <w:t>m subjektům, ani do třetích zemí a nejsou předmětem automatizovaného rozhodování ani profilování.</w:t>
      </w:r>
    </w:p>
    <w:p w14:paraId="43614152" w14:textId="66C94CC4" w:rsidR="00AD5124" w:rsidRPr="00BD2A9C" w:rsidRDefault="00AD5124" w:rsidP="000B29BF">
      <w:pPr>
        <w:pStyle w:val="Odstavecseseznamem"/>
        <w:numPr>
          <w:ilvl w:val="1"/>
          <w:numId w:val="2"/>
        </w:numPr>
        <w:ind w:left="0" w:firstLine="0"/>
        <w:jc w:val="both"/>
        <w:rPr>
          <w:rFonts w:cs="Times New Roman"/>
          <w:b/>
          <w:bCs/>
          <w:sz w:val="24"/>
          <w:szCs w:val="24"/>
        </w:rPr>
      </w:pPr>
      <w:r w:rsidRPr="00BD2A9C">
        <w:rPr>
          <w:rFonts w:cs="Times New Roman"/>
        </w:rPr>
        <w:t xml:space="preserve">Odběratel bere na vědomí, že jeho osobní údaje podle této smlouvy mohou být dodavatelem v odůvodněných případech zpřístupněny zpracovatelům, s nimiž dodavatel uzavřel smlouvu o zpracování osobních údajů, a to za účelem zajištění technické a administrativní podpory. Takovým zpracovatelem je zejm. poskytovatel fakturačního </w:t>
      </w:r>
      <w:r w:rsidR="000A2FB0" w:rsidRPr="00BD2A9C">
        <w:rPr>
          <w:rFonts w:cs="Times New Roman"/>
        </w:rPr>
        <w:t>software</w:t>
      </w:r>
      <w:r w:rsidRPr="00BD2A9C">
        <w:rPr>
          <w:rFonts w:cs="Times New Roman"/>
        </w:rPr>
        <w:t>, poskytovatel IT podpory, odborný zástupce dodavatele jako provozovatele kanalizace.</w:t>
      </w:r>
    </w:p>
    <w:p w14:paraId="4C258690" w14:textId="77777777" w:rsidR="00AD5124" w:rsidRPr="00BD2A9C" w:rsidRDefault="00AD5124" w:rsidP="00AD5124">
      <w:pPr>
        <w:pStyle w:val="Odstavecseseznamem"/>
        <w:numPr>
          <w:ilvl w:val="1"/>
          <w:numId w:val="2"/>
        </w:numPr>
        <w:ind w:left="0" w:firstLine="0"/>
        <w:jc w:val="both"/>
        <w:rPr>
          <w:rFonts w:cs="Times New Roman"/>
        </w:rPr>
      </w:pPr>
      <w:r w:rsidRPr="00BD2A9C">
        <w:rPr>
          <w:rFonts w:cs="Times New Roman"/>
        </w:rPr>
        <w:t xml:space="preserve">Odběratel má po dobu zpracování svých osobních údajů dodavatelem následující práva: na přístup ke svým osobním údajům (nahlížení, popř. výpis); na informace, jaké osobní údaje o odběrateli dodavatel shromažďuje; na opravu osobních údajů; na výmaz osobních údajů; na přenositelnost osobních údajů; vznést námitku proti zpracování osobních údajů; požadovat omezení zpracování osobních údajů; být informován o závažném incidentu, který se dotýká jeho </w:t>
      </w:r>
      <w:r w:rsidRPr="00BD2A9C">
        <w:rPr>
          <w:rFonts w:cs="Times New Roman"/>
        </w:rPr>
        <w:lastRenderedPageBreak/>
        <w:t>osobních údajů; odvolat  případně udělený souhlas se zpracováním osobních údajů; obrátit se stížnosti na Úřad pro ochranu osobních údajů, Pplk. Sochora 27, 170 00 Praha 7, posta@uoou.gov.cz.</w:t>
      </w:r>
    </w:p>
    <w:p w14:paraId="2FAAE48A" w14:textId="31D8A551" w:rsidR="00AD5124" w:rsidRPr="00BD2A9C" w:rsidRDefault="00AD5124" w:rsidP="00AD5124">
      <w:pPr>
        <w:pStyle w:val="Odstavecseseznamem"/>
        <w:numPr>
          <w:ilvl w:val="1"/>
          <w:numId w:val="2"/>
        </w:numPr>
        <w:ind w:left="0" w:firstLine="0"/>
        <w:jc w:val="both"/>
        <w:rPr>
          <w:rFonts w:cs="Times New Roman"/>
        </w:rPr>
      </w:pPr>
      <w:r w:rsidRPr="00BD2A9C">
        <w:rPr>
          <w:rFonts w:cs="Times New Roman"/>
        </w:rPr>
        <w:t>Bližší informace budou odběrateli poskytovány výhradně na základě prokazatelného ověření totožnosti</w:t>
      </w:r>
      <w:r w:rsidR="002D61FF" w:rsidRPr="00BD2A9C">
        <w:rPr>
          <w:rFonts w:cs="Times New Roman"/>
        </w:rPr>
        <w:t>.</w:t>
      </w:r>
      <w:r w:rsidRPr="00BD2A9C">
        <w:rPr>
          <w:rFonts w:cs="Times New Roman"/>
        </w:rPr>
        <w:t xml:space="preserve"> Informace jsou poskytovány bezplatně. Lhůta na vyřízení žádosti je třicet (30) kalendářních dnů. Odběratelé se svými požadavky mohou obracet na pověřence pro ochranu osobních údajů </w:t>
      </w:r>
      <w:bookmarkStart w:id="21" w:name="_Hlk201318838"/>
      <w:bookmarkStart w:id="22" w:name="_Hlk201319186"/>
      <w:r w:rsidR="001B26F8">
        <w:rPr>
          <w:rFonts w:cs="Times New Roman"/>
        </w:rPr>
        <w:t xml:space="preserve">Mgr. Kamil </w:t>
      </w:r>
      <w:proofErr w:type="gramStart"/>
      <w:r w:rsidR="001B26F8">
        <w:rPr>
          <w:rFonts w:cs="Times New Roman"/>
        </w:rPr>
        <w:t>Nečas</w:t>
      </w:r>
      <w:bookmarkEnd w:id="21"/>
      <w:r w:rsidR="001B26F8">
        <w:rPr>
          <w:rFonts w:cs="Times New Roman"/>
        </w:rPr>
        <w:t xml:space="preserve">  telefon</w:t>
      </w:r>
      <w:proofErr w:type="gramEnd"/>
      <w:r w:rsidR="007E7C0A">
        <w:rPr>
          <w:rFonts w:cs="Times New Roman"/>
        </w:rPr>
        <w:t>,</w:t>
      </w:r>
      <w:r w:rsidR="001B26F8">
        <w:rPr>
          <w:rFonts w:cs="Times New Roman"/>
        </w:rPr>
        <w:t xml:space="preserve"> 777</w:t>
      </w:r>
      <w:r w:rsidR="007E7C0A">
        <w:rPr>
          <w:rFonts w:cs="Times New Roman"/>
        </w:rPr>
        <w:t> </w:t>
      </w:r>
      <w:r w:rsidR="001B26F8">
        <w:rPr>
          <w:rFonts w:cs="Times New Roman"/>
        </w:rPr>
        <w:t>093</w:t>
      </w:r>
      <w:r w:rsidR="007E7C0A">
        <w:rPr>
          <w:rFonts w:cs="Times New Roman"/>
        </w:rPr>
        <w:t xml:space="preserve"> </w:t>
      </w:r>
      <w:proofErr w:type="gramStart"/>
      <w:r w:rsidR="007E7C0A">
        <w:rPr>
          <w:rFonts w:cs="Times New Roman"/>
        </w:rPr>
        <w:t>685</w:t>
      </w:r>
      <w:r w:rsidR="001B26F8">
        <w:rPr>
          <w:rFonts w:cs="Times New Roman"/>
        </w:rPr>
        <w:t xml:space="preserve">  </w:t>
      </w:r>
      <w:r w:rsidR="00F502D2" w:rsidRPr="00BD2A9C">
        <w:rPr>
          <w:rFonts w:cs="Times New Roman"/>
        </w:rPr>
        <w:t>.</w:t>
      </w:r>
      <w:bookmarkEnd w:id="22"/>
      <w:proofErr w:type="gramEnd"/>
    </w:p>
    <w:bookmarkEnd w:id="20"/>
    <w:p w14:paraId="3B2DECF5" w14:textId="77777777" w:rsidR="00B4056A" w:rsidRPr="00BD2A9C" w:rsidRDefault="00B4056A" w:rsidP="00B4056A">
      <w:pPr>
        <w:pStyle w:val="Odstavecseseznamem"/>
        <w:ind w:left="0"/>
        <w:jc w:val="both"/>
        <w:rPr>
          <w:rFonts w:cs="Times New Roman"/>
          <w:b/>
          <w:bCs/>
          <w:sz w:val="24"/>
          <w:szCs w:val="24"/>
        </w:rPr>
      </w:pPr>
    </w:p>
    <w:p w14:paraId="037441DB" w14:textId="343D26BA" w:rsidR="004C4212" w:rsidRPr="00BD2A9C" w:rsidRDefault="004C4212" w:rsidP="004C4212">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Ujednání o uzavření budoucí smlouvy o odvádění odpadních (srážkových vod)</w:t>
      </w:r>
    </w:p>
    <w:p w14:paraId="5C5D6DF4" w14:textId="269587D5" w:rsidR="004C4212" w:rsidRPr="00BD2A9C" w:rsidRDefault="004C4212" w:rsidP="004C4212">
      <w:pPr>
        <w:pStyle w:val="Odstavecseseznamem"/>
        <w:numPr>
          <w:ilvl w:val="1"/>
          <w:numId w:val="2"/>
        </w:numPr>
        <w:ind w:left="0" w:firstLine="0"/>
        <w:jc w:val="both"/>
        <w:rPr>
          <w:rFonts w:cs="Times New Roman"/>
          <w:b/>
          <w:bCs/>
          <w:sz w:val="24"/>
          <w:szCs w:val="24"/>
        </w:rPr>
      </w:pPr>
      <w:r w:rsidRPr="00BD2A9C">
        <w:rPr>
          <w:rFonts w:cs="Times New Roman"/>
        </w:rPr>
        <w:t>Odběratel se zavazuje na výzvu dodavatele uzavřít smlouvu o odvádě</w:t>
      </w:r>
      <w:r w:rsidR="005C56D4" w:rsidRPr="00BD2A9C">
        <w:rPr>
          <w:rFonts w:cs="Times New Roman"/>
        </w:rPr>
        <w:t>ní odpadních (srážkových) vod, není-li od této povinnosti osvobozen na základě §20, odst. 6 zákona č.274/2001 Sb., nebo nevyplyne-li z technické dokumentace předané dle bodu 1</w:t>
      </w:r>
      <w:r w:rsidR="00F502D2" w:rsidRPr="00BD2A9C">
        <w:rPr>
          <w:rFonts w:cs="Times New Roman"/>
        </w:rPr>
        <w:t>6</w:t>
      </w:r>
      <w:r w:rsidR="005C56D4" w:rsidRPr="00BD2A9C">
        <w:rPr>
          <w:rFonts w:cs="Times New Roman"/>
        </w:rPr>
        <w:t>.3 čl. 1</w:t>
      </w:r>
      <w:r w:rsidR="00F502D2" w:rsidRPr="00BD2A9C">
        <w:rPr>
          <w:rFonts w:cs="Times New Roman"/>
        </w:rPr>
        <w:t>6</w:t>
      </w:r>
      <w:r w:rsidR="005C56D4" w:rsidRPr="00BD2A9C">
        <w:rPr>
          <w:rFonts w:cs="Times New Roman"/>
        </w:rPr>
        <w:t xml:space="preserve"> této smlouvy, že odtokové plochy nejsou zdrojem nátoku srážkových vod do kanalizace obce.</w:t>
      </w:r>
    </w:p>
    <w:p w14:paraId="71B46B0D" w14:textId="384BC22F" w:rsidR="005C56D4" w:rsidRPr="00BD2A9C" w:rsidRDefault="005C56D4" w:rsidP="004C4212">
      <w:pPr>
        <w:pStyle w:val="Odstavecseseznamem"/>
        <w:numPr>
          <w:ilvl w:val="1"/>
          <w:numId w:val="2"/>
        </w:numPr>
        <w:ind w:left="0" w:firstLine="0"/>
        <w:jc w:val="both"/>
        <w:rPr>
          <w:rFonts w:cs="Times New Roman"/>
          <w:b/>
          <w:bCs/>
          <w:sz w:val="24"/>
          <w:szCs w:val="24"/>
        </w:rPr>
      </w:pPr>
      <w:r w:rsidRPr="00BD2A9C">
        <w:rPr>
          <w:rFonts w:cs="Times New Roman"/>
        </w:rPr>
        <w:t>Smlouva o odvádění odpadních vod (srážkových) vod bude uzavřena na základě písemné výzvy dodavatele. Dodavatel se zavazuje s výzvou odběrateli zaslat návrh smlouvy o odvádění odpadních (srážkových) vod</w:t>
      </w:r>
      <w:r w:rsidR="00F502D2" w:rsidRPr="00BD2A9C">
        <w:rPr>
          <w:rFonts w:cs="Times New Roman"/>
        </w:rPr>
        <w:t>.</w:t>
      </w:r>
      <w:r w:rsidR="003E2796" w:rsidRPr="00BD2A9C">
        <w:rPr>
          <w:rFonts w:cs="Times New Roman"/>
        </w:rPr>
        <w:t xml:space="preserve"> </w:t>
      </w:r>
      <w:r w:rsidRPr="00BD2A9C">
        <w:rPr>
          <w:rFonts w:cs="Times New Roman"/>
        </w:rPr>
        <w:t>Nesplní-li odběratel povinnost uzavření smlouvy o odvádění odpadních (srážkových) vod, je dodavatel ve smyslu § 1785 a násl. Občanského zákoníku oprávněn požadovat, aby obsah této smlouvy určil soud.</w:t>
      </w:r>
    </w:p>
    <w:p w14:paraId="3EDA8075" w14:textId="4FE69B9C" w:rsidR="005C56D4" w:rsidRPr="005215D5" w:rsidRDefault="005C56D4" w:rsidP="004C4212">
      <w:pPr>
        <w:pStyle w:val="Odstavecseseznamem"/>
        <w:numPr>
          <w:ilvl w:val="1"/>
          <w:numId w:val="2"/>
        </w:numPr>
        <w:ind w:left="0" w:firstLine="0"/>
        <w:jc w:val="both"/>
        <w:rPr>
          <w:rFonts w:cs="Times New Roman"/>
          <w:b/>
          <w:bCs/>
          <w:sz w:val="24"/>
          <w:szCs w:val="24"/>
        </w:rPr>
      </w:pPr>
      <w:r w:rsidRPr="00BD2A9C">
        <w:rPr>
          <w:rFonts w:cs="Times New Roman"/>
        </w:rPr>
        <w:t>Objem srážkových vod bude vypočten na základě předložené technické dokumentace</w:t>
      </w:r>
      <w:r w:rsidRPr="00BD2A9C">
        <w:rPr>
          <w:rFonts w:cs="Times New Roman"/>
          <w:b/>
          <w:bCs/>
          <w:sz w:val="24"/>
          <w:szCs w:val="24"/>
        </w:rPr>
        <w:t>*</w:t>
      </w:r>
      <w:r w:rsidRPr="00BD2A9C">
        <w:rPr>
          <w:rFonts w:cs="Times New Roman"/>
        </w:rPr>
        <w:t xml:space="preserve"> k odtokovým plochám a výpočet se bude řídit Přílohou </w:t>
      </w:r>
      <w:r w:rsidRPr="005215D5">
        <w:rPr>
          <w:rFonts w:cs="Times New Roman"/>
        </w:rPr>
        <w:t>č.16 provádě</w:t>
      </w:r>
      <w:r w:rsidR="000A2FB0" w:rsidRPr="005215D5">
        <w:rPr>
          <w:rFonts w:cs="Times New Roman"/>
        </w:rPr>
        <w:t>c</w:t>
      </w:r>
      <w:r w:rsidRPr="005215D5">
        <w:rPr>
          <w:rFonts w:cs="Times New Roman"/>
        </w:rPr>
        <w:t>í</w:t>
      </w:r>
      <w:r w:rsidRPr="00BD2A9C">
        <w:rPr>
          <w:rFonts w:cs="Times New Roman"/>
        </w:rPr>
        <w:t xml:space="preserve"> vyhlášky č. 428/2001 Sb., a dále platnými hodnotami dlouhodobého srážkového normálu ČHMÚ pro </w:t>
      </w:r>
      <w:r w:rsidRPr="005215D5">
        <w:rPr>
          <w:rFonts w:cs="Times New Roman"/>
        </w:rPr>
        <w:t>lokalitu obce</w:t>
      </w:r>
      <w:r w:rsidR="002D61FF" w:rsidRPr="005215D5">
        <w:rPr>
          <w:rFonts w:cs="Times New Roman"/>
        </w:rPr>
        <w:t xml:space="preserve"> </w:t>
      </w:r>
      <w:r w:rsidR="002E7A87" w:rsidRPr="005215D5">
        <w:rPr>
          <w:rFonts w:cs="Times New Roman"/>
        </w:rPr>
        <w:t>Rohov</w:t>
      </w:r>
      <w:r w:rsidRPr="005215D5">
        <w:rPr>
          <w:rFonts w:cs="Times New Roman"/>
        </w:rPr>
        <w:t xml:space="preserve"> a údaji o územních srážkách v předešlém roce. Odběratel se zavazuje technickou dokumentaci dodavateli předat spolu s výzvou k uzavření smlouvy dle bodu 1</w:t>
      </w:r>
      <w:r w:rsidR="00F502D2" w:rsidRPr="005215D5">
        <w:rPr>
          <w:rFonts w:cs="Times New Roman"/>
        </w:rPr>
        <w:t>6</w:t>
      </w:r>
      <w:r w:rsidRPr="005215D5">
        <w:rPr>
          <w:rFonts w:cs="Times New Roman"/>
        </w:rPr>
        <w:t>.1 čl. 1</w:t>
      </w:r>
      <w:r w:rsidR="00F502D2" w:rsidRPr="005215D5">
        <w:rPr>
          <w:rFonts w:cs="Times New Roman"/>
        </w:rPr>
        <w:t>6</w:t>
      </w:r>
      <w:r w:rsidRPr="005215D5">
        <w:rPr>
          <w:rFonts w:cs="Times New Roman"/>
        </w:rPr>
        <w:t xml:space="preserve"> této smlouvy.</w:t>
      </w:r>
    </w:p>
    <w:p w14:paraId="2BC5E5EE" w14:textId="7886BD71" w:rsidR="005C56D4" w:rsidRPr="00BD2A9C" w:rsidRDefault="005C56D4" w:rsidP="004C4212">
      <w:pPr>
        <w:pStyle w:val="Odstavecseseznamem"/>
        <w:numPr>
          <w:ilvl w:val="1"/>
          <w:numId w:val="2"/>
        </w:numPr>
        <w:ind w:left="0" w:firstLine="0"/>
        <w:jc w:val="both"/>
        <w:rPr>
          <w:rFonts w:cs="Times New Roman"/>
          <w:b/>
          <w:bCs/>
          <w:sz w:val="24"/>
          <w:szCs w:val="24"/>
        </w:rPr>
      </w:pPr>
      <w:r w:rsidRPr="00BD2A9C">
        <w:rPr>
          <w:rFonts w:cs="Times New Roman"/>
        </w:rPr>
        <w:t>Zákres odtokových ploch a části kanalizace dodané odběratelem, bude zpracováno do systému vedeným dodavatelem a tento bude po vytvoření výkresu dodavatelem tvořit přílohu Smlouvy o odvádění odpadních (srážkových) vod.</w:t>
      </w:r>
    </w:p>
    <w:p w14:paraId="056D5FCF" w14:textId="75127A54" w:rsidR="005C56D4" w:rsidRPr="00BD2A9C" w:rsidRDefault="005C56D4" w:rsidP="005C56D4">
      <w:pPr>
        <w:rPr>
          <w:rFonts w:cs="Times New Roman"/>
          <w:b/>
          <w:bCs/>
          <w:i/>
          <w:iCs/>
          <w:sz w:val="20"/>
          <w:szCs w:val="20"/>
        </w:rPr>
      </w:pPr>
      <w:r w:rsidRPr="00BD2A9C">
        <w:rPr>
          <w:rFonts w:cs="Times New Roman"/>
          <w:b/>
          <w:bCs/>
          <w:i/>
          <w:iCs/>
          <w:sz w:val="20"/>
          <w:szCs w:val="20"/>
        </w:rPr>
        <w:t>*zákres odtokových ploch, ze kterých se odvádí srážkové vody, včetně zákresů části kanalizací, kterými se tyto vody odvádějí.</w:t>
      </w:r>
    </w:p>
    <w:p w14:paraId="6BE846D9" w14:textId="77777777" w:rsidR="00B4056A" w:rsidRPr="00BD2A9C" w:rsidRDefault="00B4056A" w:rsidP="00B4056A">
      <w:pPr>
        <w:pStyle w:val="Odstavecseseznamem"/>
        <w:numPr>
          <w:ilvl w:val="0"/>
          <w:numId w:val="2"/>
        </w:numPr>
        <w:ind w:left="0" w:firstLine="0"/>
        <w:jc w:val="center"/>
        <w:rPr>
          <w:rFonts w:cs="Times New Roman"/>
          <w:b/>
          <w:bCs/>
          <w:sz w:val="24"/>
          <w:szCs w:val="24"/>
        </w:rPr>
      </w:pPr>
      <w:r w:rsidRPr="00BD2A9C">
        <w:rPr>
          <w:rFonts w:cs="Times New Roman"/>
          <w:b/>
          <w:bCs/>
          <w:sz w:val="24"/>
          <w:szCs w:val="24"/>
        </w:rPr>
        <w:t>Závěrečná ustanovení</w:t>
      </w:r>
    </w:p>
    <w:p w14:paraId="48F2D67D" w14:textId="4D2ED9E3" w:rsidR="00B4056A" w:rsidRPr="00BD2A9C" w:rsidRDefault="00B4056A" w:rsidP="00B4056A">
      <w:pPr>
        <w:pStyle w:val="Odstavecseseznamem"/>
        <w:numPr>
          <w:ilvl w:val="1"/>
          <w:numId w:val="2"/>
        </w:numPr>
        <w:ind w:left="0" w:firstLine="0"/>
        <w:jc w:val="both"/>
        <w:rPr>
          <w:rFonts w:cs="Times New Roman"/>
          <w:b/>
          <w:bCs/>
          <w:sz w:val="24"/>
          <w:szCs w:val="24"/>
        </w:rPr>
      </w:pPr>
      <w:bookmarkStart w:id="23" w:name="_Hlk175241094"/>
      <w:r w:rsidRPr="00BD2A9C">
        <w:rPr>
          <w:rFonts w:cs="Times New Roman"/>
        </w:rPr>
        <w:t>Práva a povinnosti smluvních stran, která nejsou výslovně upravena v této smlouvě, se řídí především příslušnými ustanoveními zákona č. 274/2001 Sb., vyhláškou č. 428/2001 Sb., občanským zákoníkem a zákonem č. 110/2019 Sb., o zpracování osobních údajů, ve znění pozdějších předpisů.</w:t>
      </w:r>
    </w:p>
    <w:bookmarkEnd w:id="23"/>
    <w:p w14:paraId="271B435E" w14:textId="4DC146EB" w:rsidR="00B4056A" w:rsidRPr="005215D5" w:rsidRDefault="00B4056A" w:rsidP="00B4056A">
      <w:pPr>
        <w:pStyle w:val="Odstavecseseznamem"/>
        <w:numPr>
          <w:ilvl w:val="1"/>
          <w:numId w:val="2"/>
        </w:numPr>
        <w:ind w:left="0" w:firstLine="0"/>
        <w:jc w:val="both"/>
        <w:rPr>
          <w:rFonts w:cs="Times New Roman"/>
          <w:b/>
          <w:bCs/>
          <w:sz w:val="24"/>
          <w:szCs w:val="24"/>
        </w:rPr>
      </w:pPr>
      <w:r w:rsidRPr="005215D5">
        <w:rPr>
          <w:rFonts w:cs="Times New Roman"/>
        </w:rPr>
        <w:t>Přílohy č.</w:t>
      </w:r>
      <w:r w:rsidR="008F4253" w:rsidRPr="005215D5">
        <w:rPr>
          <w:rFonts w:cs="Times New Roman"/>
        </w:rPr>
        <w:t>1</w:t>
      </w:r>
      <w:r w:rsidRPr="005215D5">
        <w:rPr>
          <w:rFonts w:cs="Times New Roman"/>
        </w:rPr>
        <w:t>, č.</w:t>
      </w:r>
      <w:r w:rsidR="008F4253" w:rsidRPr="005215D5">
        <w:rPr>
          <w:rFonts w:cs="Times New Roman"/>
        </w:rPr>
        <w:t>2</w:t>
      </w:r>
      <w:r w:rsidR="00FC03FC" w:rsidRPr="005215D5">
        <w:rPr>
          <w:rFonts w:cs="Times New Roman"/>
        </w:rPr>
        <w:t>, č.3</w:t>
      </w:r>
      <w:r w:rsidR="00F60ED2" w:rsidRPr="005215D5">
        <w:rPr>
          <w:rFonts w:cs="Times New Roman"/>
        </w:rPr>
        <w:t xml:space="preserve"> a</w:t>
      </w:r>
      <w:r w:rsidRPr="005215D5">
        <w:rPr>
          <w:rFonts w:cs="Times New Roman"/>
        </w:rPr>
        <w:t xml:space="preserve"> č.</w:t>
      </w:r>
      <w:r w:rsidR="00FC03FC" w:rsidRPr="005215D5">
        <w:rPr>
          <w:rFonts w:cs="Times New Roman"/>
        </w:rPr>
        <w:t>4</w:t>
      </w:r>
      <w:r w:rsidRPr="005215D5">
        <w:rPr>
          <w:rFonts w:cs="Times New Roman"/>
        </w:rPr>
        <w:t xml:space="preserve"> tvoří nedílnou součást této smlouvy</w:t>
      </w:r>
      <w:r w:rsidR="005A1B9D" w:rsidRPr="005215D5">
        <w:rPr>
          <w:rFonts w:cs="Times New Roman"/>
        </w:rPr>
        <w:t>.</w:t>
      </w:r>
    </w:p>
    <w:p w14:paraId="5BF42B56" w14:textId="77777777" w:rsidR="00B4056A" w:rsidRPr="00BD2A9C" w:rsidRDefault="00B4056A" w:rsidP="00B4056A">
      <w:pPr>
        <w:pStyle w:val="Odstavecseseznamem"/>
        <w:numPr>
          <w:ilvl w:val="1"/>
          <w:numId w:val="2"/>
        </w:numPr>
        <w:ind w:left="0" w:firstLine="0"/>
        <w:jc w:val="both"/>
        <w:rPr>
          <w:rFonts w:cs="Times New Roman"/>
        </w:rPr>
      </w:pPr>
      <w:bookmarkStart w:id="24" w:name="_Hlk175241237"/>
      <w:r w:rsidRPr="00BD2A9C">
        <w:rPr>
          <w:rFonts w:cs="Times New Roman"/>
        </w:rPr>
        <w:t>Smlouva je vypracována ve 2 stejnopisech s platností originálu; odběratel obdrží jedno vyhotovení, druhé vyhotovení obdrží dodavatel.</w:t>
      </w:r>
    </w:p>
    <w:p w14:paraId="412F794E" w14:textId="461C1503" w:rsidR="00B4056A" w:rsidRPr="00BD2A9C" w:rsidRDefault="00B4056A" w:rsidP="00B4056A">
      <w:pPr>
        <w:pStyle w:val="Odstavecseseznamem"/>
        <w:numPr>
          <w:ilvl w:val="1"/>
          <w:numId w:val="2"/>
        </w:numPr>
        <w:ind w:left="0" w:firstLine="0"/>
        <w:jc w:val="both"/>
        <w:rPr>
          <w:rFonts w:cs="Times New Roman"/>
        </w:rPr>
      </w:pPr>
      <w:r w:rsidRPr="00BD2A9C">
        <w:rPr>
          <w:rFonts w:cs="Times New Roman"/>
        </w:rPr>
        <w:t>Smlouva může být změněna nebo zrušena pouze písemnou formou s výjimkou sta</w:t>
      </w:r>
      <w:r w:rsidR="008F4253" w:rsidRPr="00BD2A9C">
        <w:rPr>
          <w:rFonts w:cs="Times New Roman"/>
        </w:rPr>
        <w:t>no</w:t>
      </w:r>
      <w:r w:rsidRPr="00BD2A9C">
        <w:rPr>
          <w:rFonts w:cs="Times New Roman"/>
        </w:rPr>
        <w:t xml:space="preserve">vení </w:t>
      </w:r>
      <w:r w:rsidR="00AD5124" w:rsidRPr="00BD2A9C">
        <w:rPr>
          <w:rFonts w:cs="Times New Roman"/>
        </w:rPr>
        <w:t xml:space="preserve">formy a </w:t>
      </w:r>
      <w:r w:rsidRPr="00BD2A9C">
        <w:rPr>
          <w:rFonts w:cs="Times New Roman"/>
        </w:rPr>
        <w:t>ceny</w:t>
      </w:r>
      <w:r w:rsidR="00AD5124" w:rsidRPr="00BD2A9C">
        <w:rPr>
          <w:rFonts w:cs="Times New Roman"/>
        </w:rPr>
        <w:t xml:space="preserve"> stočného,</w:t>
      </w:r>
      <w:r w:rsidRPr="00BD2A9C">
        <w:rPr>
          <w:rFonts w:cs="Times New Roman"/>
        </w:rPr>
        <w:t xml:space="preserve"> nebo ukazatelů a místa odběru vzorků vypouštěných odpadních vod, která jsou pro odběratele závazná.</w:t>
      </w:r>
    </w:p>
    <w:p w14:paraId="14E181B4" w14:textId="77777777" w:rsidR="00AD5124" w:rsidRPr="00BD2A9C" w:rsidRDefault="00AD5124" w:rsidP="00AD5124">
      <w:pPr>
        <w:pStyle w:val="Odstavecseseznamem"/>
        <w:numPr>
          <w:ilvl w:val="1"/>
          <w:numId w:val="2"/>
        </w:numPr>
        <w:ind w:left="0" w:firstLine="0"/>
        <w:jc w:val="both"/>
        <w:rPr>
          <w:rFonts w:cs="Times New Roman"/>
        </w:rPr>
      </w:pPr>
      <w:r w:rsidRPr="00BD2A9C">
        <w:rPr>
          <w:rFonts w:cs="Times New Roman"/>
        </w:rPr>
        <w:t>Smluvní strany se zavazují vykonat veškerá jednání, jichž je podle této smlouvy, právních předpisů či z jiného důvodu zapotřebí k tomu, aby došlo k plné realizaci transakcí předvídaných touto smlouvou, a to i v případech, kdy to tato smlouva výslovně nezmiňuje.</w:t>
      </w:r>
    </w:p>
    <w:p w14:paraId="2A3990FC" w14:textId="77777777" w:rsidR="00AD5124" w:rsidRPr="00BD2A9C" w:rsidRDefault="00AD5124" w:rsidP="00AD5124">
      <w:pPr>
        <w:pStyle w:val="Odstavecseseznamem"/>
        <w:numPr>
          <w:ilvl w:val="1"/>
          <w:numId w:val="2"/>
        </w:numPr>
        <w:ind w:left="0" w:firstLine="0"/>
        <w:jc w:val="both"/>
        <w:rPr>
          <w:rFonts w:cs="Times New Roman"/>
        </w:rPr>
      </w:pPr>
      <w:r w:rsidRPr="00BD2A9C">
        <w:rPr>
          <w:rFonts w:cs="Times New Roman"/>
        </w:rPr>
        <w:t xml:space="preserve">Je-li některé ustanovení této smlouvy neplatné, relativně neúčinné nebo nevynutitelné či stane-li se takovým v budoucnu, pak je či bude neplatné, relativně neúčinné nebo nevynutitelné pouze toto ustanovení a tato skutečnost se nedotkne platnosti, účinnosti či vynutitelnosti ostatních ustanovení této smlouvy. Smluvní strany se zavazují takovéto vadné ustanovení </w:t>
      </w:r>
      <w:r w:rsidRPr="00BD2A9C">
        <w:rPr>
          <w:rFonts w:cs="Times New Roman"/>
        </w:rPr>
        <w:lastRenderedPageBreak/>
        <w:t>bezodkladně nahradit ustanovením bezvadným, které v nejvyšší možné míře bude odpovídat obsahu a účelu vadného ustanovení.</w:t>
      </w:r>
    </w:p>
    <w:p w14:paraId="5C7E33DB" w14:textId="14BF52E2" w:rsidR="00EA74B2" w:rsidRPr="00BD2A9C" w:rsidRDefault="00EA74B2" w:rsidP="00AD5124">
      <w:pPr>
        <w:pStyle w:val="Odstavecseseznamem"/>
        <w:numPr>
          <w:ilvl w:val="1"/>
          <w:numId w:val="2"/>
        </w:numPr>
        <w:ind w:left="0" w:firstLine="0"/>
        <w:jc w:val="both"/>
        <w:rPr>
          <w:rFonts w:cs="Times New Roman"/>
        </w:rPr>
      </w:pPr>
      <w:r w:rsidRPr="00BD2A9C">
        <w:rPr>
          <w:rFonts w:cs="Times New Roman"/>
        </w:rPr>
        <w:t>Později uzavřená smlouva ruší a nahrazuje v celém rozsahu předcházející smlouvu, na základě, které bylo dosud uskutečňováno odvádění odpadních vod.</w:t>
      </w:r>
    </w:p>
    <w:p w14:paraId="7D7BEF08" w14:textId="2BB78B1E" w:rsidR="00AD5124" w:rsidRPr="00BD2A9C" w:rsidRDefault="00AD5124" w:rsidP="00AD5124">
      <w:pPr>
        <w:pStyle w:val="Odstavecseseznamem"/>
        <w:numPr>
          <w:ilvl w:val="1"/>
          <w:numId w:val="2"/>
        </w:numPr>
        <w:ind w:left="0" w:firstLine="0"/>
        <w:jc w:val="both"/>
        <w:rPr>
          <w:rFonts w:cs="Times New Roman"/>
        </w:rPr>
      </w:pPr>
      <w:r w:rsidRPr="00BD2A9C">
        <w:rPr>
          <w:rFonts w:cs="Times New Roman"/>
        </w:rPr>
        <w:t>Smluvní strany prohlašují, že tuto Smlouvu uzavřely na základě vážné, určité a svobodné vůle</w:t>
      </w:r>
      <w:r w:rsidR="00AF2193" w:rsidRPr="00BD2A9C">
        <w:rPr>
          <w:rFonts w:cs="Times New Roman"/>
        </w:rPr>
        <w:t>,</w:t>
      </w:r>
      <w:r w:rsidRPr="00BD2A9C">
        <w:rPr>
          <w:rFonts w:cs="Times New Roman"/>
        </w:rPr>
        <w:t> Smlouvu důkladně pročetly, jejímu obsahu beze zbytku porozuměly. Smluvní strany dále prohlašují, že k tomuto právnímu jednání nebyly přinuceny hrozbou tělesného nebo duševního násilí, žádná z nich se necítí být slabší stranou a zároveň vylučují, že by tato Smlouva byla uzavřena v omylu či za použití lsti. Na důkaz toho k této Smlouvě připojují své vlastnoruční podpisy.</w:t>
      </w:r>
    </w:p>
    <w:p w14:paraId="168DFDCB" w14:textId="30E48B00" w:rsidR="00AD5124" w:rsidRPr="005215D5" w:rsidRDefault="00AD5124" w:rsidP="00AD5124">
      <w:pPr>
        <w:pStyle w:val="Odstavecseseznamem"/>
        <w:numPr>
          <w:ilvl w:val="1"/>
          <w:numId w:val="2"/>
        </w:numPr>
        <w:ind w:left="0" w:firstLine="0"/>
        <w:jc w:val="both"/>
        <w:rPr>
          <w:rFonts w:cs="Times New Roman"/>
        </w:rPr>
      </w:pPr>
      <w:r w:rsidRPr="00BD2A9C">
        <w:rPr>
          <w:rFonts w:cs="Times New Roman"/>
        </w:rPr>
        <w:t xml:space="preserve">Vzorové znění této smlouvy bylo schváleno usnesením zastupitelstva </w:t>
      </w:r>
      <w:r w:rsidRPr="005215D5">
        <w:rPr>
          <w:rFonts w:cs="Times New Roman"/>
        </w:rPr>
        <w:t xml:space="preserve">obce </w:t>
      </w:r>
      <w:r w:rsidR="002E7A87" w:rsidRPr="005215D5">
        <w:rPr>
          <w:rFonts w:cs="Times New Roman"/>
        </w:rPr>
        <w:t>Rohov</w:t>
      </w:r>
      <w:r w:rsidRPr="005215D5">
        <w:rPr>
          <w:rFonts w:cs="Times New Roman"/>
        </w:rPr>
        <w:br/>
        <w:t xml:space="preserve"> na veřejném zasedání dne _______________ č. ___________.</w:t>
      </w:r>
    </w:p>
    <w:bookmarkEnd w:id="24"/>
    <w:p w14:paraId="7735F447" w14:textId="77777777" w:rsidR="00323DA8" w:rsidRPr="005215D5" w:rsidRDefault="00323DA8" w:rsidP="005A1B9D">
      <w:pPr>
        <w:pStyle w:val="Odstavec"/>
        <w:widowControl w:val="0"/>
        <w:tabs>
          <w:tab w:val="left" w:pos="1418"/>
          <w:tab w:val="left" w:leader="dot" w:pos="3780"/>
          <w:tab w:val="left" w:pos="5400"/>
          <w:tab w:val="left" w:leader="dot" w:pos="7200"/>
          <w:tab w:val="left" w:pos="9540"/>
        </w:tabs>
        <w:ind w:firstLine="0"/>
        <w:rPr>
          <w:rFonts w:asciiTheme="minorHAnsi" w:hAnsiTheme="minorHAnsi"/>
          <w:color w:val="000000" w:themeColor="text1"/>
          <w:sz w:val="22"/>
          <w:szCs w:val="20"/>
        </w:rPr>
      </w:pPr>
    </w:p>
    <w:p w14:paraId="3BBFF817" w14:textId="77777777" w:rsidR="002E7A87" w:rsidRPr="005215D5" w:rsidRDefault="002E7A87" w:rsidP="005A1B9D">
      <w:pPr>
        <w:pStyle w:val="Odstavec"/>
        <w:widowControl w:val="0"/>
        <w:tabs>
          <w:tab w:val="left" w:pos="1418"/>
          <w:tab w:val="left" w:leader="dot" w:pos="3780"/>
          <w:tab w:val="left" w:pos="5400"/>
          <w:tab w:val="left" w:leader="dot" w:pos="7200"/>
          <w:tab w:val="left" w:pos="9540"/>
        </w:tabs>
        <w:ind w:firstLine="0"/>
        <w:rPr>
          <w:rFonts w:asciiTheme="minorHAnsi" w:hAnsiTheme="minorHAnsi"/>
          <w:color w:val="000000" w:themeColor="text1"/>
          <w:sz w:val="22"/>
          <w:szCs w:val="20"/>
        </w:rPr>
      </w:pPr>
    </w:p>
    <w:p w14:paraId="5DF3F6A8" w14:textId="77777777" w:rsidR="005C56D4" w:rsidRPr="005215D5" w:rsidRDefault="005C56D4" w:rsidP="005A1B9D">
      <w:pPr>
        <w:pStyle w:val="Odstavec"/>
        <w:widowControl w:val="0"/>
        <w:tabs>
          <w:tab w:val="left" w:pos="1418"/>
          <w:tab w:val="left" w:leader="dot" w:pos="3780"/>
          <w:tab w:val="left" w:pos="5400"/>
          <w:tab w:val="left" w:leader="dot" w:pos="7200"/>
          <w:tab w:val="left" w:pos="9540"/>
        </w:tabs>
        <w:ind w:firstLine="0"/>
        <w:rPr>
          <w:rFonts w:asciiTheme="minorHAnsi" w:hAnsiTheme="minorHAnsi"/>
          <w:color w:val="000000" w:themeColor="text1"/>
          <w:sz w:val="22"/>
          <w:szCs w:val="20"/>
        </w:rPr>
      </w:pPr>
      <w:bookmarkStart w:id="25" w:name="_Hlk169209391"/>
    </w:p>
    <w:p w14:paraId="043308C1" w14:textId="13C68C7A" w:rsidR="005A1B9D" w:rsidRPr="00BD2A9C" w:rsidRDefault="005A1B9D" w:rsidP="005A1B9D">
      <w:pPr>
        <w:pStyle w:val="Odstavec"/>
        <w:widowControl w:val="0"/>
        <w:tabs>
          <w:tab w:val="left" w:pos="1418"/>
          <w:tab w:val="left" w:leader="dot" w:pos="3780"/>
          <w:tab w:val="left" w:pos="5400"/>
          <w:tab w:val="left" w:leader="dot" w:pos="7200"/>
          <w:tab w:val="left" w:pos="9540"/>
        </w:tabs>
        <w:ind w:firstLine="0"/>
        <w:rPr>
          <w:rFonts w:asciiTheme="minorHAnsi" w:hAnsiTheme="minorHAnsi"/>
          <w:color w:val="000000" w:themeColor="text1"/>
          <w:sz w:val="22"/>
          <w:szCs w:val="20"/>
        </w:rPr>
      </w:pPr>
      <w:r w:rsidRPr="005215D5">
        <w:rPr>
          <w:rFonts w:asciiTheme="minorHAnsi" w:hAnsiTheme="minorHAnsi"/>
          <w:color w:val="000000" w:themeColor="text1"/>
          <w:sz w:val="22"/>
          <w:szCs w:val="20"/>
        </w:rPr>
        <w:t>V</w:t>
      </w:r>
      <w:r w:rsidR="003E2796" w:rsidRPr="005215D5">
        <w:rPr>
          <w:rFonts w:asciiTheme="minorHAnsi" w:hAnsiTheme="minorHAnsi"/>
          <w:color w:val="000000" w:themeColor="text1"/>
          <w:sz w:val="22"/>
          <w:szCs w:val="20"/>
        </w:rPr>
        <w:t> </w:t>
      </w:r>
      <w:r w:rsidR="002E7A87" w:rsidRPr="005215D5">
        <w:rPr>
          <w:rFonts w:asciiTheme="minorHAnsi" w:hAnsiTheme="minorHAnsi"/>
          <w:color w:val="000000" w:themeColor="text1"/>
          <w:sz w:val="22"/>
          <w:szCs w:val="20"/>
        </w:rPr>
        <w:t>Rohově</w:t>
      </w:r>
      <w:r w:rsidRPr="005215D5">
        <w:rPr>
          <w:rFonts w:asciiTheme="minorHAnsi" w:hAnsiTheme="minorHAnsi"/>
          <w:color w:val="000000" w:themeColor="text1"/>
          <w:sz w:val="22"/>
          <w:szCs w:val="20"/>
        </w:rPr>
        <w:t xml:space="preserve"> dne</w:t>
      </w:r>
      <w:r w:rsidR="002E7A87" w:rsidRPr="005215D5">
        <w:rPr>
          <w:rFonts w:asciiTheme="minorHAnsi" w:hAnsiTheme="minorHAnsi"/>
          <w:color w:val="000000" w:themeColor="text1"/>
          <w:sz w:val="22"/>
          <w:szCs w:val="20"/>
        </w:rPr>
        <w:t>……………………………</w:t>
      </w:r>
      <w:r w:rsidRPr="005215D5">
        <w:rPr>
          <w:rFonts w:asciiTheme="minorHAnsi" w:hAnsiTheme="minorHAnsi"/>
          <w:color w:val="000000" w:themeColor="text1"/>
          <w:sz w:val="22"/>
          <w:szCs w:val="20"/>
        </w:rPr>
        <w:t xml:space="preserve">                          </w:t>
      </w:r>
      <w:r w:rsidR="002E7A87" w:rsidRPr="005215D5">
        <w:rPr>
          <w:rFonts w:asciiTheme="minorHAnsi" w:hAnsiTheme="minorHAnsi"/>
          <w:color w:val="000000" w:themeColor="text1"/>
          <w:sz w:val="22"/>
          <w:szCs w:val="20"/>
        </w:rPr>
        <w:t>V Rohově</w:t>
      </w:r>
      <w:r w:rsidRPr="005215D5">
        <w:rPr>
          <w:rFonts w:asciiTheme="minorHAnsi" w:hAnsiTheme="minorHAnsi"/>
          <w:color w:val="000000" w:themeColor="text1"/>
          <w:sz w:val="22"/>
          <w:szCs w:val="20"/>
        </w:rPr>
        <w:t xml:space="preserve"> dne …………………………………</w:t>
      </w:r>
    </w:p>
    <w:p w14:paraId="34E38DF5" w14:textId="77777777" w:rsidR="005A1B9D" w:rsidRPr="00BD2A9C" w:rsidRDefault="005A1B9D"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p>
    <w:p w14:paraId="18C9D28A" w14:textId="77777777" w:rsidR="005A1B9D" w:rsidRPr="00BD2A9C" w:rsidRDefault="005A1B9D"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p>
    <w:p w14:paraId="27F51313" w14:textId="77777777" w:rsidR="0081171E" w:rsidRPr="00BD2A9C" w:rsidRDefault="0081171E"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p>
    <w:p w14:paraId="3BF32B47" w14:textId="77777777" w:rsidR="0081171E" w:rsidRPr="00BD2A9C" w:rsidRDefault="0081171E"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p>
    <w:p w14:paraId="05EBD16B" w14:textId="77777777" w:rsidR="002E7A87" w:rsidRPr="00BD2A9C" w:rsidRDefault="002E7A87"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p>
    <w:p w14:paraId="1E00F7DA" w14:textId="77777777" w:rsidR="0081171E" w:rsidRPr="00BD2A9C" w:rsidRDefault="0081171E"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p>
    <w:p w14:paraId="0E587ACA" w14:textId="7AD023F9" w:rsidR="005A1B9D" w:rsidRPr="00BD2A9C" w:rsidRDefault="005371AA" w:rsidP="005A1B9D">
      <w:pPr>
        <w:pStyle w:val="Odstavec"/>
        <w:tabs>
          <w:tab w:val="left" w:leader="dot" w:pos="3780"/>
          <w:tab w:val="left" w:pos="5400"/>
          <w:tab w:val="left" w:leader="dot" w:pos="9639"/>
        </w:tabs>
        <w:ind w:firstLine="0"/>
        <w:rPr>
          <w:rFonts w:asciiTheme="minorHAnsi" w:hAnsiTheme="minorHAnsi"/>
          <w:color w:val="000000" w:themeColor="text1"/>
          <w:sz w:val="22"/>
          <w:szCs w:val="20"/>
        </w:rPr>
      </w:pPr>
      <w:r w:rsidRPr="00BD2A9C">
        <w:rPr>
          <w:rFonts w:asciiTheme="minorHAnsi" w:hAnsiTheme="minorHAnsi"/>
          <w:color w:val="000000" w:themeColor="text1"/>
          <w:sz w:val="22"/>
          <w:szCs w:val="20"/>
        </w:rPr>
        <w:tab/>
        <w:t xml:space="preserve">                         </w:t>
      </w:r>
      <w:r w:rsidR="006A78D7" w:rsidRPr="00BD2A9C">
        <w:rPr>
          <w:rFonts w:asciiTheme="minorHAnsi" w:hAnsiTheme="minorHAnsi"/>
          <w:color w:val="000000" w:themeColor="text1"/>
          <w:sz w:val="22"/>
          <w:szCs w:val="20"/>
        </w:rPr>
        <w:t xml:space="preserve">                      </w:t>
      </w:r>
      <w:r w:rsidR="005A1B9D" w:rsidRPr="00BD2A9C">
        <w:rPr>
          <w:rFonts w:asciiTheme="minorHAnsi" w:hAnsiTheme="minorHAnsi"/>
          <w:color w:val="000000" w:themeColor="text1"/>
          <w:sz w:val="22"/>
          <w:szCs w:val="20"/>
        </w:rPr>
        <w:t>……………………………………………</w:t>
      </w:r>
    </w:p>
    <w:p w14:paraId="736B4456" w14:textId="5BE8C8D0" w:rsidR="005A1B9D" w:rsidRPr="00BD2A9C" w:rsidRDefault="005A1B9D" w:rsidP="005A1B9D">
      <w:pPr>
        <w:pStyle w:val="Odstavec"/>
        <w:tabs>
          <w:tab w:val="left" w:pos="426"/>
          <w:tab w:val="left" w:pos="993"/>
          <w:tab w:val="left" w:pos="5670"/>
          <w:tab w:val="left" w:pos="6237"/>
          <w:tab w:val="left" w:pos="6804"/>
        </w:tabs>
        <w:ind w:firstLine="0"/>
        <w:jc w:val="left"/>
        <w:rPr>
          <w:rFonts w:asciiTheme="minorHAnsi" w:hAnsiTheme="minorHAnsi"/>
          <w:color w:val="000000" w:themeColor="text1"/>
          <w:sz w:val="22"/>
          <w:szCs w:val="20"/>
        </w:rPr>
      </w:pPr>
      <w:r w:rsidRPr="00BD2A9C">
        <w:rPr>
          <w:rFonts w:asciiTheme="minorHAnsi" w:hAnsiTheme="minorHAnsi"/>
          <w:color w:val="000000" w:themeColor="text1"/>
          <w:sz w:val="22"/>
          <w:szCs w:val="20"/>
        </w:rPr>
        <w:t xml:space="preserve">         </w:t>
      </w:r>
      <w:r w:rsidR="002E7A87" w:rsidRPr="005215D5">
        <w:rPr>
          <w:rFonts w:asciiTheme="minorHAnsi" w:hAnsiTheme="minorHAnsi"/>
          <w:color w:val="000000" w:themeColor="text1"/>
          <w:sz w:val="22"/>
          <w:szCs w:val="20"/>
        </w:rPr>
        <w:t xml:space="preserve">Roman </w:t>
      </w:r>
      <w:proofErr w:type="spellStart"/>
      <w:r w:rsidR="002E7A87" w:rsidRPr="005215D5">
        <w:rPr>
          <w:rFonts w:asciiTheme="minorHAnsi" w:hAnsiTheme="minorHAnsi"/>
          <w:color w:val="000000" w:themeColor="text1"/>
          <w:sz w:val="22"/>
          <w:szCs w:val="20"/>
        </w:rPr>
        <w:t>Šušolík</w:t>
      </w:r>
      <w:proofErr w:type="spellEnd"/>
      <w:r w:rsidR="0083463B" w:rsidRPr="005215D5">
        <w:rPr>
          <w:rFonts w:asciiTheme="minorHAnsi" w:hAnsiTheme="minorHAnsi"/>
          <w:color w:val="000000" w:themeColor="text1"/>
          <w:sz w:val="22"/>
          <w:szCs w:val="20"/>
        </w:rPr>
        <w:t>, starosta</w:t>
      </w:r>
      <w:r w:rsidRPr="00BD2A9C">
        <w:rPr>
          <w:rFonts w:asciiTheme="minorHAnsi" w:hAnsiTheme="minorHAnsi"/>
          <w:color w:val="000000" w:themeColor="text1"/>
          <w:sz w:val="22"/>
          <w:szCs w:val="20"/>
        </w:rPr>
        <w:t xml:space="preserve">                                  </w:t>
      </w:r>
      <w:r w:rsidR="005215D5">
        <w:rPr>
          <w:rFonts w:asciiTheme="minorHAnsi" w:hAnsiTheme="minorHAnsi"/>
          <w:color w:val="000000" w:themeColor="text1"/>
          <w:sz w:val="22"/>
          <w:szCs w:val="20"/>
        </w:rPr>
        <w:t xml:space="preserve">                                       …………………………………</w:t>
      </w:r>
      <w:proofErr w:type="gramStart"/>
      <w:r w:rsidR="005215D5">
        <w:rPr>
          <w:rFonts w:asciiTheme="minorHAnsi" w:hAnsiTheme="minorHAnsi"/>
          <w:color w:val="000000" w:themeColor="text1"/>
          <w:sz w:val="22"/>
          <w:szCs w:val="20"/>
        </w:rPr>
        <w:t>…….</w:t>
      </w:r>
      <w:proofErr w:type="gramEnd"/>
      <w:r w:rsidR="005215D5">
        <w:rPr>
          <w:rFonts w:asciiTheme="minorHAnsi" w:hAnsiTheme="minorHAnsi"/>
          <w:color w:val="000000" w:themeColor="text1"/>
          <w:sz w:val="22"/>
          <w:szCs w:val="20"/>
        </w:rPr>
        <w:t>.</w:t>
      </w:r>
    </w:p>
    <w:p w14:paraId="752996D8" w14:textId="77777777" w:rsidR="00553A3D" w:rsidRPr="00BD2A9C" w:rsidRDefault="005A1B9D" w:rsidP="005A1B9D">
      <w:pPr>
        <w:pStyle w:val="Odstavec"/>
        <w:tabs>
          <w:tab w:val="left" w:pos="1440"/>
        </w:tabs>
        <w:rPr>
          <w:rFonts w:asciiTheme="minorHAnsi" w:hAnsiTheme="minorHAnsi"/>
          <w:color w:val="000000" w:themeColor="text1"/>
          <w:sz w:val="22"/>
          <w:szCs w:val="20"/>
        </w:rPr>
      </w:pPr>
      <w:r w:rsidRPr="00BD2A9C">
        <w:rPr>
          <w:rFonts w:asciiTheme="minorHAnsi" w:hAnsiTheme="minorHAnsi"/>
          <w:color w:val="000000" w:themeColor="text1"/>
          <w:sz w:val="22"/>
          <w:szCs w:val="20"/>
        </w:rPr>
        <w:tab/>
        <w:t>dodavatel</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t xml:space="preserve">     </w:t>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r>
      <w:r w:rsidRPr="00BD2A9C">
        <w:rPr>
          <w:rFonts w:asciiTheme="minorHAnsi" w:hAnsiTheme="minorHAnsi"/>
          <w:color w:val="000000" w:themeColor="text1"/>
          <w:sz w:val="22"/>
          <w:szCs w:val="20"/>
        </w:rPr>
        <w:tab/>
        <w:t xml:space="preserve">       odběratel</w:t>
      </w:r>
    </w:p>
    <w:bookmarkEnd w:id="25"/>
    <w:p w14:paraId="578CC332" w14:textId="77777777" w:rsidR="008F4253" w:rsidRPr="00BD2A9C" w:rsidRDefault="008F4253" w:rsidP="005A1B9D">
      <w:pPr>
        <w:pStyle w:val="Odstavec"/>
        <w:tabs>
          <w:tab w:val="left" w:pos="1440"/>
        </w:tabs>
        <w:rPr>
          <w:rFonts w:asciiTheme="minorHAnsi" w:hAnsiTheme="minorHAnsi"/>
          <w:color w:val="000000" w:themeColor="text1"/>
          <w:sz w:val="22"/>
          <w:szCs w:val="20"/>
        </w:rPr>
      </w:pPr>
    </w:p>
    <w:p w14:paraId="2511A0EA" w14:textId="77777777" w:rsidR="002E7A87" w:rsidRPr="00BD2A9C" w:rsidRDefault="002E7A87" w:rsidP="008F4253">
      <w:pPr>
        <w:pStyle w:val="Odstavec"/>
        <w:tabs>
          <w:tab w:val="left" w:pos="1440"/>
        </w:tabs>
        <w:ind w:firstLine="0"/>
        <w:rPr>
          <w:rFonts w:asciiTheme="minorHAnsi" w:hAnsiTheme="minorHAnsi"/>
          <w:b/>
          <w:bCs/>
          <w:color w:val="000000" w:themeColor="text1"/>
          <w:sz w:val="24"/>
          <w:szCs w:val="22"/>
          <w:u w:val="single"/>
        </w:rPr>
      </w:pPr>
    </w:p>
    <w:p w14:paraId="10D8B71A" w14:textId="77777777" w:rsidR="002E7A87" w:rsidRPr="00BD2A9C" w:rsidRDefault="002E7A87" w:rsidP="008F4253">
      <w:pPr>
        <w:pStyle w:val="Odstavec"/>
        <w:tabs>
          <w:tab w:val="left" w:pos="1440"/>
        </w:tabs>
        <w:ind w:firstLine="0"/>
        <w:rPr>
          <w:rFonts w:asciiTheme="minorHAnsi" w:hAnsiTheme="minorHAnsi"/>
          <w:b/>
          <w:bCs/>
          <w:color w:val="000000" w:themeColor="text1"/>
          <w:sz w:val="24"/>
          <w:szCs w:val="22"/>
          <w:u w:val="single"/>
        </w:rPr>
      </w:pPr>
    </w:p>
    <w:p w14:paraId="648A8B6B" w14:textId="3056E695" w:rsidR="008F4253" w:rsidRPr="00BD2A9C" w:rsidRDefault="008F4253" w:rsidP="008F4253">
      <w:pPr>
        <w:pStyle w:val="Odstavec"/>
        <w:tabs>
          <w:tab w:val="left" w:pos="1440"/>
        </w:tabs>
        <w:ind w:firstLine="0"/>
        <w:rPr>
          <w:rFonts w:asciiTheme="minorHAnsi" w:hAnsiTheme="minorHAnsi"/>
          <w:b/>
          <w:bCs/>
          <w:color w:val="000000" w:themeColor="text1"/>
          <w:sz w:val="24"/>
          <w:szCs w:val="22"/>
          <w:u w:val="single"/>
        </w:rPr>
      </w:pPr>
      <w:r w:rsidRPr="00BD2A9C">
        <w:rPr>
          <w:rFonts w:asciiTheme="minorHAnsi" w:hAnsiTheme="minorHAnsi"/>
          <w:b/>
          <w:bCs/>
          <w:color w:val="000000" w:themeColor="text1"/>
          <w:sz w:val="24"/>
          <w:szCs w:val="22"/>
          <w:u w:val="single"/>
        </w:rPr>
        <w:t>Přílohy:</w:t>
      </w:r>
    </w:p>
    <w:p w14:paraId="7E3A9990" w14:textId="77777777" w:rsidR="00F502D2" w:rsidRPr="00BD2A9C" w:rsidRDefault="00F502D2" w:rsidP="00F502D2">
      <w:pPr>
        <w:pStyle w:val="Odstavec"/>
        <w:numPr>
          <w:ilvl w:val="0"/>
          <w:numId w:val="7"/>
        </w:numPr>
        <w:tabs>
          <w:tab w:val="left" w:pos="1440"/>
        </w:tabs>
        <w:ind w:left="709" w:hanging="284"/>
        <w:jc w:val="left"/>
        <w:rPr>
          <w:rFonts w:asciiTheme="minorHAnsi" w:hAnsiTheme="minorHAnsi"/>
          <w:sz w:val="22"/>
          <w:szCs w:val="22"/>
        </w:rPr>
      </w:pPr>
      <w:r w:rsidRPr="00BD2A9C">
        <w:rPr>
          <w:rFonts w:asciiTheme="minorHAnsi" w:hAnsiTheme="minorHAnsi"/>
          <w:sz w:val="22"/>
          <w:szCs w:val="22"/>
        </w:rPr>
        <w:t>Příloha č.1 – Souhlas s předáváním údajů o množství dodané vody – 1x A4</w:t>
      </w:r>
    </w:p>
    <w:p w14:paraId="29222EE9" w14:textId="77777777" w:rsidR="00F502D2" w:rsidRPr="00BD2A9C" w:rsidRDefault="00F502D2" w:rsidP="00F502D2">
      <w:pPr>
        <w:pStyle w:val="Odstavec"/>
        <w:numPr>
          <w:ilvl w:val="0"/>
          <w:numId w:val="7"/>
        </w:numPr>
        <w:tabs>
          <w:tab w:val="left" w:pos="1440"/>
        </w:tabs>
        <w:ind w:left="709" w:hanging="284"/>
        <w:jc w:val="left"/>
        <w:rPr>
          <w:rFonts w:asciiTheme="minorHAnsi" w:hAnsiTheme="minorHAnsi"/>
          <w:sz w:val="22"/>
          <w:szCs w:val="22"/>
        </w:rPr>
      </w:pPr>
      <w:r w:rsidRPr="00BD2A9C">
        <w:rPr>
          <w:rFonts w:asciiTheme="minorHAnsi" w:hAnsiTheme="minorHAnsi"/>
          <w:sz w:val="22"/>
          <w:szCs w:val="22"/>
        </w:rPr>
        <w:t>Příloha č.2 – Situace zájmového území, výstup z Katastru nemovitostí se zákresem kanalizační přípojky</w:t>
      </w:r>
    </w:p>
    <w:p w14:paraId="1F6E7564" w14:textId="77777777" w:rsidR="00F502D2" w:rsidRPr="00BD2A9C" w:rsidRDefault="00F502D2" w:rsidP="00F502D2">
      <w:pPr>
        <w:pStyle w:val="Odstavec"/>
        <w:numPr>
          <w:ilvl w:val="0"/>
          <w:numId w:val="7"/>
        </w:numPr>
        <w:tabs>
          <w:tab w:val="left" w:pos="1440"/>
        </w:tabs>
        <w:ind w:left="709" w:hanging="284"/>
        <w:jc w:val="left"/>
        <w:rPr>
          <w:rFonts w:asciiTheme="minorHAnsi" w:hAnsiTheme="minorHAnsi"/>
          <w:sz w:val="22"/>
          <w:szCs w:val="22"/>
        </w:rPr>
      </w:pPr>
      <w:r w:rsidRPr="00BD2A9C">
        <w:rPr>
          <w:rFonts w:asciiTheme="minorHAnsi" w:hAnsiTheme="minorHAnsi"/>
          <w:sz w:val="22"/>
          <w:szCs w:val="22"/>
        </w:rPr>
        <w:t>Příloha č.3 – Přípustné znečištění odpadních vod vypouštěných do kanalizace dle Kanalizačního řádu – 1x A4</w:t>
      </w:r>
    </w:p>
    <w:p w14:paraId="17D023AC" w14:textId="77777777" w:rsidR="00F502D2" w:rsidRPr="00BD2A9C" w:rsidRDefault="00F502D2" w:rsidP="00F502D2">
      <w:pPr>
        <w:pStyle w:val="Odstavec"/>
        <w:numPr>
          <w:ilvl w:val="0"/>
          <w:numId w:val="7"/>
        </w:numPr>
        <w:tabs>
          <w:tab w:val="left" w:pos="1440"/>
        </w:tabs>
        <w:ind w:left="709" w:hanging="284"/>
        <w:jc w:val="left"/>
        <w:rPr>
          <w:rFonts w:asciiTheme="minorHAnsi" w:hAnsiTheme="minorHAnsi"/>
          <w:sz w:val="22"/>
          <w:szCs w:val="22"/>
        </w:rPr>
      </w:pPr>
      <w:r w:rsidRPr="005215D5">
        <w:rPr>
          <w:rFonts w:asciiTheme="minorHAnsi" w:hAnsiTheme="minorHAnsi"/>
          <w:sz w:val="22"/>
          <w:szCs w:val="22"/>
        </w:rPr>
        <w:t>Příloha č.4 – Výpočet roční spotřeby vody – viz odst. 6.6 písm. e),</w:t>
      </w:r>
      <w:r w:rsidRPr="00BD2A9C">
        <w:rPr>
          <w:rFonts w:asciiTheme="minorHAnsi" w:hAnsiTheme="minorHAnsi"/>
          <w:sz w:val="22"/>
          <w:szCs w:val="22"/>
        </w:rPr>
        <w:t xml:space="preserve"> kterou doloží odběratel – 1x A4</w:t>
      </w:r>
    </w:p>
    <w:p w14:paraId="26F53250" w14:textId="77777777" w:rsidR="00F502D2" w:rsidRPr="00BD2A9C" w:rsidRDefault="00F502D2" w:rsidP="00F502D2">
      <w:pPr>
        <w:pStyle w:val="Odstavec"/>
        <w:tabs>
          <w:tab w:val="left" w:pos="1440"/>
        </w:tabs>
        <w:jc w:val="left"/>
        <w:rPr>
          <w:rFonts w:asciiTheme="minorHAnsi" w:hAnsiTheme="minorHAnsi"/>
          <w:sz w:val="22"/>
          <w:szCs w:val="22"/>
        </w:rPr>
      </w:pPr>
    </w:p>
    <w:p w14:paraId="2797DCB7" w14:textId="69C7B58B" w:rsidR="00F502D2" w:rsidRPr="00BD2A9C" w:rsidRDefault="00F502D2" w:rsidP="00F502D2">
      <w:pPr>
        <w:pStyle w:val="Odstavec"/>
        <w:tabs>
          <w:tab w:val="left" w:pos="1440"/>
        </w:tabs>
        <w:ind w:firstLine="0"/>
        <w:jc w:val="left"/>
        <w:rPr>
          <w:rFonts w:asciiTheme="minorHAnsi" w:hAnsiTheme="minorHAnsi"/>
          <w:sz w:val="22"/>
          <w:szCs w:val="22"/>
        </w:rPr>
      </w:pPr>
      <w:r w:rsidRPr="005215D5">
        <w:rPr>
          <w:rFonts w:asciiTheme="minorHAnsi" w:hAnsiTheme="minorHAnsi"/>
          <w:sz w:val="22"/>
          <w:szCs w:val="22"/>
        </w:rPr>
        <w:t>(pozn. Příloha č.4 dokládá odběratel pouze v relevantních případech)</w:t>
      </w:r>
    </w:p>
    <w:p w14:paraId="2986B693" w14:textId="73437709" w:rsidR="008F4253" w:rsidRPr="00BD2A9C" w:rsidRDefault="008F4253" w:rsidP="00F502D2">
      <w:pPr>
        <w:pStyle w:val="Odstavec"/>
        <w:tabs>
          <w:tab w:val="left" w:pos="1440"/>
        </w:tabs>
        <w:ind w:left="709" w:firstLine="0"/>
        <w:jc w:val="left"/>
        <w:rPr>
          <w:rFonts w:asciiTheme="minorHAnsi" w:hAnsiTheme="minorHAnsi"/>
          <w:sz w:val="22"/>
          <w:szCs w:val="22"/>
        </w:rPr>
      </w:pPr>
    </w:p>
    <w:sectPr w:rsidR="008F4253" w:rsidRPr="00BD2A9C" w:rsidSect="001A056F">
      <w:headerReference w:type="even" r:id="rId7"/>
      <w:headerReference w:type="default" r:id="rId8"/>
      <w:footerReference w:type="default" r:id="rId9"/>
      <w:headerReference w:type="first" r:id="rId10"/>
      <w:pgSz w:w="11906" w:h="16838"/>
      <w:pgMar w:top="1417" w:right="1417" w:bottom="1417" w:left="1417" w:header="9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4D4E" w14:textId="77777777" w:rsidR="000A161F" w:rsidRDefault="000A161F" w:rsidP="008D3C6D">
      <w:pPr>
        <w:spacing w:after="0" w:line="240" w:lineRule="auto"/>
      </w:pPr>
      <w:r>
        <w:separator/>
      </w:r>
    </w:p>
  </w:endnote>
  <w:endnote w:type="continuationSeparator" w:id="0">
    <w:p w14:paraId="3CDE4A32" w14:textId="77777777" w:rsidR="000A161F" w:rsidRDefault="000A161F" w:rsidP="008D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T*Southern">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982898"/>
      <w:docPartObj>
        <w:docPartGallery w:val="Page Numbers (Bottom of Page)"/>
        <w:docPartUnique/>
      </w:docPartObj>
    </w:sdtPr>
    <w:sdtContent>
      <w:sdt>
        <w:sdtPr>
          <w:id w:val="-1769616900"/>
          <w:docPartObj>
            <w:docPartGallery w:val="Page Numbers (Top of Page)"/>
            <w:docPartUnique/>
          </w:docPartObj>
        </w:sdtPr>
        <w:sdtContent>
          <w:p w14:paraId="2B390309" w14:textId="77777777" w:rsidR="008D3C6D" w:rsidRDefault="008D3C6D" w:rsidP="008D3C6D">
            <w:pPr>
              <w:pStyle w:val="Zpat"/>
              <w:pBdr>
                <w:top w:val="single" w:sz="4" w:space="1" w:color="auto"/>
              </w:pBdr>
              <w:jc w:val="right"/>
            </w:pPr>
            <w:r>
              <w:t xml:space="preserve">Stránka </w:t>
            </w:r>
            <w:r w:rsidR="00E91A28">
              <w:rPr>
                <w:b/>
                <w:bCs/>
                <w:sz w:val="24"/>
                <w:szCs w:val="24"/>
              </w:rPr>
              <w:fldChar w:fldCharType="begin"/>
            </w:r>
            <w:r>
              <w:rPr>
                <w:b/>
                <w:bCs/>
              </w:rPr>
              <w:instrText>PAGE</w:instrText>
            </w:r>
            <w:r w:rsidR="00E91A28">
              <w:rPr>
                <w:b/>
                <w:bCs/>
                <w:sz w:val="24"/>
                <w:szCs w:val="24"/>
              </w:rPr>
              <w:fldChar w:fldCharType="separate"/>
            </w:r>
            <w:r w:rsidR="005371AA">
              <w:rPr>
                <w:b/>
                <w:bCs/>
                <w:noProof/>
              </w:rPr>
              <w:t>7</w:t>
            </w:r>
            <w:r w:rsidR="00E91A28">
              <w:rPr>
                <w:b/>
                <w:bCs/>
                <w:sz w:val="24"/>
                <w:szCs w:val="24"/>
              </w:rPr>
              <w:fldChar w:fldCharType="end"/>
            </w:r>
            <w:r>
              <w:t xml:space="preserve"> z </w:t>
            </w:r>
            <w:r w:rsidR="00E91A28">
              <w:rPr>
                <w:b/>
                <w:bCs/>
                <w:sz w:val="24"/>
                <w:szCs w:val="24"/>
              </w:rPr>
              <w:fldChar w:fldCharType="begin"/>
            </w:r>
            <w:r>
              <w:rPr>
                <w:b/>
                <w:bCs/>
              </w:rPr>
              <w:instrText>NUMPAGES</w:instrText>
            </w:r>
            <w:r w:rsidR="00E91A28">
              <w:rPr>
                <w:b/>
                <w:bCs/>
                <w:sz w:val="24"/>
                <w:szCs w:val="24"/>
              </w:rPr>
              <w:fldChar w:fldCharType="separate"/>
            </w:r>
            <w:r w:rsidR="005371AA">
              <w:rPr>
                <w:b/>
                <w:bCs/>
                <w:noProof/>
              </w:rPr>
              <w:t>8</w:t>
            </w:r>
            <w:r w:rsidR="00E91A28">
              <w:rPr>
                <w:b/>
                <w:bCs/>
                <w:sz w:val="24"/>
                <w:szCs w:val="24"/>
              </w:rPr>
              <w:fldChar w:fldCharType="end"/>
            </w:r>
          </w:p>
        </w:sdtContent>
      </w:sdt>
    </w:sdtContent>
  </w:sdt>
  <w:p w14:paraId="45364038" w14:textId="77777777" w:rsidR="008D3C6D" w:rsidRDefault="008D3C6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3B30D" w14:textId="77777777" w:rsidR="000A161F" w:rsidRDefault="000A161F" w:rsidP="008D3C6D">
      <w:pPr>
        <w:spacing w:after="0" w:line="240" w:lineRule="auto"/>
      </w:pPr>
      <w:r>
        <w:separator/>
      </w:r>
    </w:p>
  </w:footnote>
  <w:footnote w:type="continuationSeparator" w:id="0">
    <w:p w14:paraId="35C59A08" w14:textId="77777777" w:rsidR="000A161F" w:rsidRDefault="000A161F" w:rsidP="008D3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ECC6" w14:textId="19D6361F" w:rsidR="0089311C" w:rsidRDefault="0089311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925D" w14:textId="49E70E7D" w:rsidR="008D3C6D" w:rsidRPr="001A056F" w:rsidRDefault="00B55063" w:rsidP="001A056F">
    <w:pPr>
      <w:pStyle w:val="Zhlav"/>
      <w:pBdr>
        <w:bottom w:val="single" w:sz="4" w:space="1" w:color="auto"/>
      </w:pBdr>
      <w:jc w:val="both"/>
      <w:rPr>
        <w:sz w:val="18"/>
        <w:szCs w:val="18"/>
      </w:rPr>
    </w:pPr>
    <w:r>
      <w:rPr>
        <w:noProof/>
        <w:lang w:eastAsia="cs-CZ"/>
      </w:rPr>
      <w:drawing>
        <wp:anchor distT="0" distB="0" distL="114300" distR="114300" simplePos="0" relativeHeight="251682816" behindDoc="0" locked="0" layoutInCell="1" allowOverlap="1" wp14:anchorId="7843F7D6" wp14:editId="68A8D82B">
          <wp:simplePos x="0" y="0"/>
          <wp:positionH relativeFrom="margin">
            <wp:posOffset>14282</wp:posOffset>
          </wp:positionH>
          <wp:positionV relativeFrom="paragraph">
            <wp:posOffset>-250190</wp:posOffset>
          </wp:positionV>
          <wp:extent cx="337195" cy="401033"/>
          <wp:effectExtent l="0" t="0" r="5715"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7195" cy="4010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056F">
      <w:rPr>
        <w:sz w:val="18"/>
        <w:szCs w:val="18"/>
      </w:rPr>
      <w:t xml:space="preserve">                  </w:t>
    </w:r>
    <w:r w:rsidR="00B27CD2">
      <w:t xml:space="preserve">Obec </w:t>
    </w:r>
    <w:r w:rsidR="002E7A87">
      <w:t xml:space="preserve">Rohov          </w:t>
    </w:r>
    <w:r w:rsidR="001A056F">
      <w:rPr>
        <w:sz w:val="18"/>
        <w:szCs w:val="18"/>
      </w:rPr>
      <w:t xml:space="preserve">                 </w:t>
    </w:r>
    <w:r w:rsidR="00293EC2">
      <w:rPr>
        <w:sz w:val="18"/>
        <w:szCs w:val="18"/>
      </w:rPr>
      <w:t xml:space="preserve">                            </w:t>
    </w:r>
    <w:r w:rsidR="001A056F">
      <w:rPr>
        <w:sz w:val="18"/>
        <w:szCs w:val="18"/>
      </w:rPr>
      <w:t xml:space="preserve">           </w:t>
    </w:r>
    <w:r w:rsidR="00DF360A">
      <w:rPr>
        <w:sz w:val="18"/>
        <w:szCs w:val="18"/>
      </w:rPr>
      <w:t xml:space="preserve">                                                       </w:t>
    </w:r>
    <w:r w:rsidR="001A056F" w:rsidRPr="001A056F">
      <w:rPr>
        <w:sz w:val="18"/>
        <w:szCs w:val="18"/>
      </w:rPr>
      <w:t xml:space="preserve">Smlouva o odvádění odpadních vod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94C" w14:textId="4E9088A0" w:rsidR="0089311C" w:rsidRDefault="0089311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8F9"/>
    <w:multiLevelType w:val="hybridMultilevel"/>
    <w:tmpl w:val="B998B2A6"/>
    <w:lvl w:ilvl="0" w:tplc="57A25086">
      <w:start w:val="8"/>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45332B"/>
    <w:multiLevelType w:val="multilevel"/>
    <w:tmpl w:val="0A409C3A"/>
    <w:lvl w:ilvl="0">
      <w:start w:val="1"/>
      <w:numFmt w:val="decimal"/>
      <w:lvlText w:val="%1."/>
      <w:lvlJc w:val="left"/>
      <w:pPr>
        <w:ind w:left="3900" w:hanging="360"/>
      </w:pPr>
      <w:rPr>
        <w:rFonts w:hint="default"/>
      </w:rPr>
    </w:lvl>
    <w:lvl w:ilvl="1">
      <w:start w:val="1"/>
      <w:numFmt w:val="decimal"/>
      <w:isLgl/>
      <w:lvlText w:val="%1.%2"/>
      <w:lvlJc w:val="left"/>
      <w:pPr>
        <w:ind w:left="3900" w:hanging="360"/>
      </w:pPr>
      <w:rPr>
        <w:rFonts w:hint="default"/>
      </w:rPr>
    </w:lvl>
    <w:lvl w:ilvl="2">
      <w:start w:val="1"/>
      <w:numFmt w:val="decimal"/>
      <w:isLgl/>
      <w:lvlText w:val="%1.%2.%3"/>
      <w:lvlJc w:val="left"/>
      <w:pPr>
        <w:ind w:left="426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5340" w:hanging="1800"/>
      </w:pPr>
      <w:rPr>
        <w:rFonts w:hint="default"/>
      </w:rPr>
    </w:lvl>
  </w:abstractNum>
  <w:abstractNum w:abstractNumId="2" w15:restartNumberingAfterBreak="0">
    <w:nsid w:val="10B6366E"/>
    <w:multiLevelType w:val="hybridMultilevel"/>
    <w:tmpl w:val="AD3A24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3A4A1A"/>
    <w:multiLevelType w:val="multilevel"/>
    <w:tmpl w:val="F620AEAC"/>
    <w:lvl w:ilvl="0">
      <w:start w:val="1"/>
      <w:numFmt w:val="decimal"/>
      <w:lvlText w:val="%1."/>
      <w:lvlJc w:val="left"/>
      <w:pPr>
        <w:ind w:left="3900" w:hanging="360"/>
      </w:pPr>
      <w:rPr>
        <w:rFonts w:hint="default"/>
      </w:rPr>
    </w:lvl>
    <w:lvl w:ilvl="1">
      <w:start w:val="1"/>
      <w:numFmt w:val="bullet"/>
      <w:lvlText w:val=""/>
      <w:lvlJc w:val="left"/>
      <w:pPr>
        <w:ind w:left="3900" w:hanging="360"/>
      </w:pPr>
      <w:rPr>
        <w:rFonts w:ascii="Symbol" w:hAnsi="Symbol" w:hint="default"/>
      </w:rPr>
    </w:lvl>
    <w:lvl w:ilvl="2">
      <w:start w:val="1"/>
      <w:numFmt w:val="bullet"/>
      <w:lvlText w:val=""/>
      <w:lvlJc w:val="left"/>
      <w:pPr>
        <w:ind w:left="3900" w:hanging="360"/>
      </w:pPr>
      <w:rPr>
        <w:rFonts w:ascii="Symbol" w:hAnsi="Symbol"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5340" w:hanging="1800"/>
      </w:pPr>
      <w:rPr>
        <w:rFonts w:hint="default"/>
      </w:rPr>
    </w:lvl>
  </w:abstractNum>
  <w:abstractNum w:abstractNumId="4" w15:restartNumberingAfterBreak="0">
    <w:nsid w:val="29F138C0"/>
    <w:multiLevelType w:val="multilevel"/>
    <w:tmpl w:val="A48651B2"/>
    <w:lvl w:ilvl="0">
      <w:start w:val="1"/>
      <w:numFmt w:val="decimal"/>
      <w:lvlText w:val="%1."/>
      <w:lvlJc w:val="left"/>
      <w:pPr>
        <w:ind w:left="3900" w:hanging="360"/>
      </w:pPr>
      <w:rPr>
        <w:rFonts w:hint="default"/>
      </w:rPr>
    </w:lvl>
    <w:lvl w:ilvl="1">
      <w:start w:val="1"/>
      <w:numFmt w:val="decimal"/>
      <w:isLgl/>
      <w:lvlText w:val="%1.%2"/>
      <w:lvlJc w:val="left"/>
      <w:pPr>
        <w:ind w:left="7447" w:hanging="360"/>
      </w:pPr>
      <w:rPr>
        <w:rFonts w:hint="default"/>
        <w:b/>
        <w:bCs/>
        <w:sz w:val="22"/>
        <w:szCs w:val="22"/>
      </w:rPr>
    </w:lvl>
    <w:lvl w:ilvl="2">
      <w:start w:val="1"/>
      <w:numFmt w:val="bullet"/>
      <w:lvlText w:val=""/>
      <w:lvlJc w:val="left"/>
      <w:pPr>
        <w:ind w:left="3900" w:hanging="360"/>
      </w:pPr>
      <w:rPr>
        <w:rFonts w:ascii="Symbol" w:hAnsi="Symbol"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462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4980" w:hanging="1440"/>
      </w:pPr>
      <w:rPr>
        <w:rFonts w:hint="default"/>
      </w:rPr>
    </w:lvl>
    <w:lvl w:ilvl="8">
      <w:start w:val="1"/>
      <w:numFmt w:val="decimal"/>
      <w:isLgl/>
      <w:lvlText w:val="%1.%2.%3.%4.%5.%6.%7.%8.%9"/>
      <w:lvlJc w:val="left"/>
      <w:pPr>
        <w:ind w:left="5340" w:hanging="1800"/>
      </w:pPr>
      <w:rPr>
        <w:rFonts w:hint="default"/>
      </w:rPr>
    </w:lvl>
  </w:abstractNum>
  <w:abstractNum w:abstractNumId="5" w15:restartNumberingAfterBreak="0">
    <w:nsid w:val="61F251FE"/>
    <w:multiLevelType w:val="hybridMultilevel"/>
    <w:tmpl w:val="806AE1A8"/>
    <w:lvl w:ilvl="0" w:tplc="77C8B198">
      <w:start w:val="1"/>
      <w:numFmt w:val="decimal"/>
      <w:lvlText w:val="%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F5C665B"/>
    <w:multiLevelType w:val="multilevel"/>
    <w:tmpl w:val="DBE6B50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4AD5FE0"/>
    <w:multiLevelType w:val="hybridMultilevel"/>
    <w:tmpl w:val="01E070FC"/>
    <w:lvl w:ilvl="0" w:tplc="22A211D2">
      <w:start w:val="5"/>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B7E6A52"/>
    <w:multiLevelType w:val="hybridMultilevel"/>
    <w:tmpl w:val="C6B80D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24502338">
    <w:abstractNumId w:val="8"/>
  </w:num>
  <w:num w:numId="2" w16cid:durableId="1166018044">
    <w:abstractNumId w:val="4"/>
  </w:num>
  <w:num w:numId="3" w16cid:durableId="719061358">
    <w:abstractNumId w:val="6"/>
  </w:num>
  <w:num w:numId="4" w16cid:durableId="1007633063">
    <w:abstractNumId w:val="7"/>
  </w:num>
  <w:num w:numId="5" w16cid:durableId="857082088">
    <w:abstractNumId w:val="1"/>
  </w:num>
  <w:num w:numId="6" w16cid:durableId="1709986894">
    <w:abstractNumId w:val="0"/>
  </w:num>
  <w:num w:numId="7" w16cid:durableId="673337377">
    <w:abstractNumId w:val="2"/>
  </w:num>
  <w:num w:numId="8" w16cid:durableId="620570405">
    <w:abstractNumId w:val="5"/>
  </w:num>
  <w:num w:numId="9" w16cid:durableId="1318737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E3C"/>
    <w:rsid w:val="00000E86"/>
    <w:rsid w:val="0001776A"/>
    <w:rsid w:val="00051F30"/>
    <w:rsid w:val="00053961"/>
    <w:rsid w:val="00062234"/>
    <w:rsid w:val="00073299"/>
    <w:rsid w:val="000801DF"/>
    <w:rsid w:val="000A161F"/>
    <w:rsid w:val="000A1B1C"/>
    <w:rsid w:val="000A2FB0"/>
    <w:rsid w:val="000B194C"/>
    <w:rsid w:val="000B29BF"/>
    <w:rsid w:val="000B7DAC"/>
    <w:rsid w:val="000C1CAC"/>
    <w:rsid w:val="000C5348"/>
    <w:rsid w:val="000D4BB6"/>
    <w:rsid w:val="000F5383"/>
    <w:rsid w:val="000F65E2"/>
    <w:rsid w:val="000F7B3E"/>
    <w:rsid w:val="001012DA"/>
    <w:rsid w:val="001034C8"/>
    <w:rsid w:val="00103A62"/>
    <w:rsid w:val="001123BF"/>
    <w:rsid w:val="00122B4A"/>
    <w:rsid w:val="001270A4"/>
    <w:rsid w:val="00132A02"/>
    <w:rsid w:val="00145617"/>
    <w:rsid w:val="00146DA2"/>
    <w:rsid w:val="001568C1"/>
    <w:rsid w:val="00166557"/>
    <w:rsid w:val="00180C47"/>
    <w:rsid w:val="00187E65"/>
    <w:rsid w:val="00193B48"/>
    <w:rsid w:val="001A056F"/>
    <w:rsid w:val="001B26F8"/>
    <w:rsid w:val="001B75C9"/>
    <w:rsid w:val="001B7ECC"/>
    <w:rsid w:val="001C6B20"/>
    <w:rsid w:val="001E1DEA"/>
    <w:rsid w:val="001E54CE"/>
    <w:rsid w:val="0021265A"/>
    <w:rsid w:val="00221939"/>
    <w:rsid w:val="002502D1"/>
    <w:rsid w:val="002513F7"/>
    <w:rsid w:val="00266398"/>
    <w:rsid w:val="002842AF"/>
    <w:rsid w:val="00293EC2"/>
    <w:rsid w:val="002A37B8"/>
    <w:rsid w:val="002C53DB"/>
    <w:rsid w:val="002C5F1B"/>
    <w:rsid w:val="002D2482"/>
    <w:rsid w:val="002D2F14"/>
    <w:rsid w:val="002D4369"/>
    <w:rsid w:val="002D61FF"/>
    <w:rsid w:val="002E027A"/>
    <w:rsid w:val="002E7A87"/>
    <w:rsid w:val="0031666C"/>
    <w:rsid w:val="00323DA8"/>
    <w:rsid w:val="00337205"/>
    <w:rsid w:val="00347460"/>
    <w:rsid w:val="003566D7"/>
    <w:rsid w:val="00365C0D"/>
    <w:rsid w:val="00375ABF"/>
    <w:rsid w:val="00390464"/>
    <w:rsid w:val="00393D34"/>
    <w:rsid w:val="003B4049"/>
    <w:rsid w:val="003C025A"/>
    <w:rsid w:val="003C2A36"/>
    <w:rsid w:val="003C3110"/>
    <w:rsid w:val="003C7C92"/>
    <w:rsid w:val="003D40B1"/>
    <w:rsid w:val="003D4DCA"/>
    <w:rsid w:val="003D54A2"/>
    <w:rsid w:val="003E1F0D"/>
    <w:rsid w:val="003E2796"/>
    <w:rsid w:val="004051D8"/>
    <w:rsid w:val="0044552D"/>
    <w:rsid w:val="00461AE9"/>
    <w:rsid w:val="004711D9"/>
    <w:rsid w:val="00473393"/>
    <w:rsid w:val="00483225"/>
    <w:rsid w:val="0049292B"/>
    <w:rsid w:val="00493316"/>
    <w:rsid w:val="004A4AC1"/>
    <w:rsid w:val="004B6E3C"/>
    <w:rsid w:val="004C1319"/>
    <w:rsid w:val="004C4212"/>
    <w:rsid w:val="004C7660"/>
    <w:rsid w:val="004D76E2"/>
    <w:rsid w:val="004F149F"/>
    <w:rsid w:val="0051401E"/>
    <w:rsid w:val="00515106"/>
    <w:rsid w:val="005205E5"/>
    <w:rsid w:val="0052085C"/>
    <w:rsid w:val="005215D5"/>
    <w:rsid w:val="00527777"/>
    <w:rsid w:val="005371AA"/>
    <w:rsid w:val="005465EC"/>
    <w:rsid w:val="00553A3D"/>
    <w:rsid w:val="00553BC8"/>
    <w:rsid w:val="00597080"/>
    <w:rsid w:val="005A1B9D"/>
    <w:rsid w:val="005B7BEB"/>
    <w:rsid w:val="005C22EE"/>
    <w:rsid w:val="005C56D4"/>
    <w:rsid w:val="005D2BF9"/>
    <w:rsid w:val="005E192F"/>
    <w:rsid w:val="005F192B"/>
    <w:rsid w:val="00606AC7"/>
    <w:rsid w:val="0065614A"/>
    <w:rsid w:val="006732A6"/>
    <w:rsid w:val="006A6674"/>
    <w:rsid w:val="006A78D7"/>
    <w:rsid w:val="006C036A"/>
    <w:rsid w:val="006C0812"/>
    <w:rsid w:val="006E0D96"/>
    <w:rsid w:val="00702311"/>
    <w:rsid w:val="0071220E"/>
    <w:rsid w:val="0071575A"/>
    <w:rsid w:val="007321E1"/>
    <w:rsid w:val="007545AD"/>
    <w:rsid w:val="0075517A"/>
    <w:rsid w:val="00785894"/>
    <w:rsid w:val="00790CFF"/>
    <w:rsid w:val="00796033"/>
    <w:rsid w:val="007B0371"/>
    <w:rsid w:val="007C63A6"/>
    <w:rsid w:val="007E7C0A"/>
    <w:rsid w:val="007F3808"/>
    <w:rsid w:val="0081171E"/>
    <w:rsid w:val="008242E0"/>
    <w:rsid w:val="00831CD8"/>
    <w:rsid w:val="0083463B"/>
    <w:rsid w:val="00846686"/>
    <w:rsid w:val="00865FE4"/>
    <w:rsid w:val="00884AA2"/>
    <w:rsid w:val="00885F0B"/>
    <w:rsid w:val="0089311C"/>
    <w:rsid w:val="008A453C"/>
    <w:rsid w:val="008C3764"/>
    <w:rsid w:val="008C452B"/>
    <w:rsid w:val="008D127C"/>
    <w:rsid w:val="008D2E73"/>
    <w:rsid w:val="008D3C6D"/>
    <w:rsid w:val="008E3F0F"/>
    <w:rsid w:val="008F4253"/>
    <w:rsid w:val="009004B9"/>
    <w:rsid w:val="00903D7F"/>
    <w:rsid w:val="009129A4"/>
    <w:rsid w:val="0093533F"/>
    <w:rsid w:val="00950DA6"/>
    <w:rsid w:val="00976766"/>
    <w:rsid w:val="0099640D"/>
    <w:rsid w:val="009A318D"/>
    <w:rsid w:val="009A4016"/>
    <w:rsid w:val="009C1BE8"/>
    <w:rsid w:val="009F3032"/>
    <w:rsid w:val="009F6108"/>
    <w:rsid w:val="009F6B52"/>
    <w:rsid w:val="009F76D8"/>
    <w:rsid w:val="00A042DD"/>
    <w:rsid w:val="00A0504F"/>
    <w:rsid w:val="00A07AE9"/>
    <w:rsid w:val="00A243CE"/>
    <w:rsid w:val="00A35008"/>
    <w:rsid w:val="00A350C9"/>
    <w:rsid w:val="00A47597"/>
    <w:rsid w:val="00A50978"/>
    <w:rsid w:val="00A51A4B"/>
    <w:rsid w:val="00A667F5"/>
    <w:rsid w:val="00A819B5"/>
    <w:rsid w:val="00A840F0"/>
    <w:rsid w:val="00A8767A"/>
    <w:rsid w:val="00A95C21"/>
    <w:rsid w:val="00AA7AEB"/>
    <w:rsid w:val="00AB113B"/>
    <w:rsid w:val="00AB418A"/>
    <w:rsid w:val="00AD5124"/>
    <w:rsid w:val="00AF005D"/>
    <w:rsid w:val="00AF2193"/>
    <w:rsid w:val="00B0125E"/>
    <w:rsid w:val="00B21AF6"/>
    <w:rsid w:val="00B26DFE"/>
    <w:rsid w:val="00B27CD2"/>
    <w:rsid w:val="00B4056A"/>
    <w:rsid w:val="00B47E23"/>
    <w:rsid w:val="00B55063"/>
    <w:rsid w:val="00B55BCA"/>
    <w:rsid w:val="00B64378"/>
    <w:rsid w:val="00B72C75"/>
    <w:rsid w:val="00BA7E5E"/>
    <w:rsid w:val="00BC72E7"/>
    <w:rsid w:val="00BD252B"/>
    <w:rsid w:val="00BD2A9C"/>
    <w:rsid w:val="00BD51F5"/>
    <w:rsid w:val="00C109A8"/>
    <w:rsid w:val="00C2689D"/>
    <w:rsid w:val="00C3308A"/>
    <w:rsid w:val="00C462EA"/>
    <w:rsid w:val="00C60D3E"/>
    <w:rsid w:val="00C8067B"/>
    <w:rsid w:val="00C85503"/>
    <w:rsid w:val="00C8592A"/>
    <w:rsid w:val="00C90DB9"/>
    <w:rsid w:val="00CA1B3D"/>
    <w:rsid w:val="00CA30EB"/>
    <w:rsid w:val="00CC5843"/>
    <w:rsid w:val="00CF4F35"/>
    <w:rsid w:val="00D03CF2"/>
    <w:rsid w:val="00D05827"/>
    <w:rsid w:val="00D352E7"/>
    <w:rsid w:val="00D41AD2"/>
    <w:rsid w:val="00D63DE8"/>
    <w:rsid w:val="00D92C47"/>
    <w:rsid w:val="00DA3F7E"/>
    <w:rsid w:val="00DB33A5"/>
    <w:rsid w:val="00DC5EB9"/>
    <w:rsid w:val="00DD5D93"/>
    <w:rsid w:val="00DD75F8"/>
    <w:rsid w:val="00DE5A1B"/>
    <w:rsid w:val="00DF360A"/>
    <w:rsid w:val="00E07785"/>
    <w:rsid w:val="00E42712"/>
    <w:rsid w:val="00E555B9"/>
    <w:rsid w:val="00E62B69"/>
    <w:rsid w:val="00E7499B"/>
    <w:rsid w:val="00E749CF"/>
    <w:rsid w:val="00E835A4"/>
    <w:rsid w:val="00E91A28"/>
    <w:rsid w:val="00EA19FC"/>
    <w:rsid w:val="00EA1B90"/>
    <w:rsid w:val="00EA2297"/>
    <w:rsid w:val="00EA74B2"/>
    <w:rsid w:val="00EC0EEC"/>
    <w:rsid w:val="00ED6F42"/>
    <w:rsid w:val="00EE3A36"/>
    <w:rsid w:val="00EF5D26"/>
    <w:rsid w:val="00F26F06"/>
    <w:rsid w:val="00F27F0C"/>
    <w:rsid w:val="00F37602"/>
    <w:rsid w:val="00F502D2"/>
    <w:rsid w:val="00F55F9C"/>
    <w:rsid w:val="00F60ED2"/>
    <w:rsid w:val="00F6660A"/>
    <w:rsid w:val="00F80B7A"/>
    <w:rsid w:val="00F834E1"/>
    <w:rsid w:val="00FB1F26"/>
    <w:rsid w:val="00FC03FC"/>
    <w:rsid w:val="00FC5E26"/>
    <w:rsid w:val="00FC6A83"/>
    <w:rsid w:val="00FC7311"/>
    <w:rsid w:val="00FE57F8"/>
    <w:rsid w:val="00FF0F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3B49D"/>
  <w15:docId w15:val="{D53E23E2-7FA2-4197-BEE0-E3D93B06F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91A28"/>
  </w:style>
  <w:style w:type="paragraph" w:styleId="Nadpis1">
    <w:name w:val="heading 1"/>
    <w:basedOn w:val="Normln"/>
    <w:next w:val="Normln"/>
    <w:link w:val="Nadpis1Char"/>
    <w:uiPriority w:val="9"/>
    <w:qFormat/>
    <w:rsid w:val="004B6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B6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B6E3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B6E3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B6E3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B6E3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B6E3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B6E3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B6E3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B6E3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B6E3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B6E3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B6E3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B6E3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B6E3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B6E3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B6E3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B6E3C"/>
    <w:rPr>
      <w:rFonts w:eastAsiaTheme="majorEastAsia" w:cstheme="majorBidi"/>
      <w:color w:val="272727" w:themeColor="text1" w:themeTint="D8"/>
    </w:rPr>
  </w:style>
  <w:style w:type="paragraph" w:styleId="Nzev">
    <w:name w:val="Title"/>
    <w:basedOn w:val="Normln"/>
    <w:next w:val="Normln"/>
    <w:link w:val="NzevChar"/>
    <w:uiPriority w:val="10"/>
    <w:qFormat/>
    <w:rsid w:val="004B6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B6E3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B6E3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B6E3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B6E3C"/>
    <w:pPr>
      <w:spacing w:before="160"/>
      <w:jc w:val="center"/>
    </w:pPr>
    <w:rPr>
      <w:i/>
      <w:iCs/>
      <w:color w:val="404040" w:themeColor="text1" w:themeTint="BF"/>
    </w:rPr>
  </w:style>
  <w:style w:type="character" w:customStyle="1" w:styleId="CittChar">
    <w:name w:val="Citát Char"/>
    <w:basedOn w:val="Standardnpsmoodstavce"/>
    <w:link w:val="Citt"/>
    <w:uiPriority w:val="29"/>
    <w:rsid w:val="004B6E3C"/>
    <w:rPr>
      <w:i/>
      <w:iCs/>
      <w:color w:val="404040" w:themeColor="text1" w:themeTint="BF"/>
    </w:rPr>
  </w:style>
  <w:style w:type="paragraph" w:styleId="Odstavecseseznamem">
    <w:name w:val="List Paragraph"/>
    <w:basedOn w:val="Normln"/>
    <w:uiPriority w:val="34"/>
    <w:qFormat/>
    <w:rsid w:val="004B6E3C"/>
    <w:pPr>
      <w:ind w:left="720"/>
      <w:contextualSpacing/>
    </w:pPr>
  </w:style>
  <w:style w:type="character" w:styleId="Zdraznnintenzivn">
    <w:name w:val="Intense Emphasis"/>
    <w:basedOn w:val="Standardnpsmoodstavce"/>
    <w:uiPriority w:val="21"/>
    <w:qFormat/>
    <w:rsid w:val="004B6E3C"/>
    <w:rPr>
      <w:i/>
      <w:iCs/>
      <w:color w:val="0F4761" w:themeColor="accent1" w:themeShade="BF"/>
    </w:rPr>
  </w:style>
  <w:style w:type="paragraph" w:styleId="Vrazncitt">
    <w:name w:val="Intense Quote"/>
    <w:basedOn w:val="Normln"/>
    <w:next w:val="Normln"/>
    <w:link w:val="VrazncittChar"/>
    <w:uiPriority w:val="30"/>
    <w:qFormat/>
    <w:rsid w:val="004B6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B6E3C"/>
    <w:rPr>
      <w:i/>
      <w:iCs/>
      <w:color w:val="0F4761" w:themeColor="accent1" w:themeShade="BF"/>
    </w:rPr>
  </w:style>
  <w:style w:type="character" w:styleId="Odkazintenzivn">
    <w:name w:val="Intense Reference"/>
    <w:basedOn w:val="Standardnpsmoodstavce"/>
    <w:uiPriority w:val="32"/>
    <w:qFormat/>
    <w:rsid w:val="004B6E3C"/>
    <w:rPr>
      <w:b/>
      <w:bCs/>
      <w:smallCaps/>
      <w:color w:val="0F4761" w:themeColor="accent1" w:themeShade="BF"/>
      <w:spacing w:val="5"/>
    </w:rPr>
  </w:style>
  <w:style w:type="paragraph" w:customStyle="1" w:styleId="Default">
    <w:name w:val="Default"/>
    <w:rsid w:val="004B6E3C"/>
    <w:pPr>
      <w:autoSpaceDE w:val="0"/>
      <w:autoSpaceDN w:val="0"/>
      <w:adjustRightInd w:val="0"/>
      <w:spacing w:after="0" w:line="240" w:lineRule="auto"/>
    </w:pPr>
    <w:rPr>
      <w:rFonts w:ascii="Calibri" w:hAnsi="Calibri" w:cs="Calibri"/>
      <w:color w:val="000000"/>
      <w:kern w:val="0"/>
      <w:sz w:val="24"/>
      <w:szCs w:val="24"/>
    </w:rPr>
  </w:style>
  <w:style w:type="paragraph" w:customStyle="1" w:styleId="Odstavec">
    <w:name w:val="Odstavec"/>
    <w:basedOn w:val="Normln"/>
    <w:rsid w:val="003C2A36"/>
    <w:pPr>
      <w:autoSpaceDE w:val="0"/>
      <w:autoSpaceDN w:val="0"/>
      <w:spacing w:after="0" w:line="240" w:lineRule="auto"/>
      <w:ind w:firstLine="851"/>
      <w:jc w:val="both"/>
    </w:pPr>
    <w:rPr>
      <w:rFonts w:ascii="AT*Southern" w:eastAsia="Times New Roman" w:hAnsi="AT*Southern" w:cs="Times New Roman"/>
      <w:kern w:val="0"/>
      <w:sz w:val="20"/>
      <w:szCs w:val="24"/>
      <w:lang w:eastAsia="cs-CZ"/>
    </w:rPr>
  </w:style>
  <w:style w:type="paragraph" w:styleId="Zhlav">
    <w:name w:val="header"/>
    <w:basedOn w:val="Normln"/>
    <w:link w:val="ZhlavChar"/>
    <w:uiPriority w:val="99"/>
    <w:unhideWhenUsed/>
    <w:rsid w:val="008D3C6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3C6D"/>
  </w:style>
  <w:style w:type="paragraph" w:styleId="Zpat">
    <w:name w:val="footer"/>
    <w:basedOn w:val="Normln"/>
    <w:link w:val="ZpatChar"/>
    <w:uiPriority w:val="99"/>
    <w:unhideWhenUsed/>
    <w:rsid w:val="008D3C6D"/>
    <w:pPr>
      <w:tabs>
        <w:tab w:val="center" w:pos="4536"/>
        <w:tab w:val="right" w:pos="9072"/>
      </w:tabs>
      <w:spacing w:after="0" w:line="240" w:lineRule="auto"/>
    </w:pPr>
  </w:style>
  <w:style w:type="character" w:customStyle="1" w:styleId="ZpatChar">
    <w:name w:val="Zápatí Char"/>
    <w:basedOn w:val="Standardnpsmoodstavce"/>
    <w:link w:val="Zpat"/>
    <w:uiPriority w:val="99"/>
    <w:rsid w:val="008D3C6D"/>
  </w:style>
  <w:style w:type="character" w:customStyle="1" w:styleId="cf11">
    <w:name w:val="cf11"/>
    <w:basedOn w:val="Standardnpsmoodstavce"/>
    <w:rsid w:val="000D4BB6"/>
    <w:rPr>
      <w:rFonts w:ascii="Segoe UI" w:hAnsi="Segoe UI" w:cs="Segoe UI" w:hint="default"/>
      <w:sz w:val="18"/>
      <w:szCs w:val="18"/>
    </w:rPr>
  </w:style>
  <w:style w:type="character" w:customStyle="1" w:styleId="cf21">
    <w:name w:val="cf21"/>
    <w:basedOn w:val="Standardnpsmoodstavce"/>
    <w:rsid w:val="000D4BB6"/>
    <w:rPr>
      <w:rFonts w:ascii="Segoe UI" w:hAnsi="Segoe UI" w:cs="Segoe UI" w:hint="default"/>
      <w:sz w:val="18"/>
      <w:szCs w:val="18"/>
    </w:rPr>
  </w:style>
  <w:style w:type="paragraph" w:customStyle="1" w:styleId="Textbody">
    <w:name w:val="Text body"/>
    <w:basedOn w:val="Normln"/>
    <w:rsid w:val="00AD5124"/>
    <w:pPr>
      <w:widowControl w:val="0"/>
      <w:suppressAutoHyphens/>
      <w:autoSpaceDN w:val="0"/>
      <w:spacing w:after="120" w:line="240" w:lineRule="auto"/>
      <w:textAlignment w:val="baseline"/>
    </w:pPr>
    <w:rPr>
      <w:rFonts w:ascii="Times New Roman" w:eastAsia="Arial Unicode MS"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5019</Words>
  <Characters>29614</Characters>
  <Application>Microsoft Office Word</Application>
  <DocSecurity>0</DocSecurity>
  <Lines>246</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Przybyla</dc:creator>
  <cp:keywords/>
  <dc:description/>
  <cp:lastModifiedBy>sekretariat</cp:lastModifiedBy>
  <cp:revision>2</cp:revision>
  <cp:lastPrinted>2025-10-30T13:33:00Z</cp:lastPrinted>
  <dcterms:created xsi:type="dcterms:W3CDTF">2025-10-30T13:33:00Z</dcterms:created>
  <dcterms:modified xsi:type="dcterms:W3CDTF">2025-10-30T13:33:00Z</dcterms:modified>
</cp:coreProperties>
</file>